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23" w:rsidRPr="00E92816" w:rsidRDefault="007F4423" w:rsidP="002900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D36BA" w:rsidRPr="00E92816" w:rsidRDefault="006D36BA" w:rsidP="002900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816">
        <w:rPr>
          <w:rFonts w:ascii="Times New Roman" w:hAnsi="Times New Roman" w:cs="Times New Roman"/>
          <w:sz w:val="28"/>
          <w:szCs w:val="28"/>
        </w:rPr>
        <w:t>П</w:t>
      </w:r>
      <w:r w:rsidR="00290034" w:rsidRPr="00E92816">
        <w:rPr>
          <w:rFonts w:ascii="Times New Roman" w:hAnsi="Times New Roman" w:cs="Times New Roman"/>
          <w:sz w:val="28"/>
          <w:szCs w:val="28"/>
        </w:rPr>
        <w:t>аспорт</w:t>
      </w:r>
    </w:p>
    <w:p w:rsidR="00290034" w:rsidRPr="00E92816" w:rsidRDefault="00290034" w:rsidP="002900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2816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E92816">
        <w:rPr>
          <w:rFonts w:ascii="Times New Roman" w:hAnsi="Times New Roman" w:cs="Times New Roman"/>
          <w:sz w:val="28"/>
          <w:szCs w:val="28"/>
        </w:rPr>
        <w:t xml:space="preserve"> в сфере науки</w:t>
      </w:r>
    </w:p>
    <w:p w:rsidR="006D36BA" w:rsidRPr="00E92816" w:rsidRDefault="006D36BA" w:rsidP="002900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034" w:rsidRPr="00AB5257" w:rsidRDefault="00AB5257" w:rsidP="00AB5257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57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 w:rsidRPr="00AB5257">
        <w:rPr>
          <w:rFonts w:ascii="Times New Roman" w:hAnsi="Times New Roman" w:cs="Times New Roman"/>
          <w:b/>
          <w:sz w:val="28"/>
          <w:szCs w:val="28"/>
        </w:rPr>
        <w:t>нанотехнологий</w:t>
      </w:r>
      <w:proofErr w:type="spellEnd"/>
    </w:p>
    <w:p w:rsidR="006D36BA" w:rsidRPr="00E92816" w:rsidRDefault="006D36BA" w:rsidP="006D36B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t>(наименование инвестиционного проекта)</w:t>
      </w:r>
    </w:p>
    <w:p w:rsidR="006D36BA" w:rsidRPr="00E92816" w:rsidRDefault="006D36BA" w:rsidP="006D36B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D36BA" w:rsidRPr="00E92816" w:rsidRDefault="006D36BA" w:rsidP="002900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6D36BA" w:rsidRPr="00E92816" w:rsidRDefault="006D36BA" w:rsidP="002900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290034" w:rsidRPr="00E92816" w:rsidRDefault="00290034" w:rsidP="002900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t>Раздел 1. Учетные данные инвестиционного проекта</w:t>
      </w:r>
    </w:p>
    <w:p w:rsidR="00290034" w:rsidRPr="00E92816" w:rsidRDefault="00290034" w:rsidP="0029003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290034" w:rsidRPr="00E92816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E92816" w:rsidRDefault="00290034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Заявитель (полное наименование)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E92816" w:rsidRDefault="006502AD" w:rsidP="002C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физики полупроводников им.</w:t>
            </w:r>
            <w:r w:rsidR="002C4223">
              <w:rPr>
                <w:rFonts w:ascii="Times New Roman" w:hAnsi="Times New Roman" w:cs="Times New Roman"/>
                <w:lang w:val="en-US"/>
              </w:rPr>
              <w:t> </w:t>
            </w:r>
            <w:r w:rsidRPr="006502AD">
              <w:rPr>
                <w:rFonts w:ascii="Times New Roman" w:hAnsi="Times New Roman" w:cs="Times New Roman"/>
              </w:rPr>
              <w:t>А.В.</w:t>
            </w:r>
            <w:r w:rsidR="002C4223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6502AD">
              <w:rPr>
                <w:rFonts w:ascii="Times New Roman" w:hAnsi="Times New Roman" w:cs="Times New Roman"/>
              </w:rPr>
              <w:t>Ржанова</w:t>
            </w:r>
            <w:proofErr w:type="spellEnd"/>
            <w:r w:rsidRPr="006502AD">
              <w:rPr>
                <w:rFonts w:ascii="Times New Roman" w:hAnsi="Times New Roman" w:cs="Times New Roman"/>
              </w:rPr>
              <w:t xml:space="preserve"> Сибирского отделения Российской академии наук</w:t>
            </w:r>
          </w:p>
        </w:tc>
      </w:tr>
      <w:tr w:rsidR="00300B28" w:rsidRPr="00300B28" w:rsidTr="00300B2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034" w:rsidRPr="00300B28" w:rsidRDefault="007042E4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00B28">
              <w:rPr>
                <w:rFonts w:ascii="Times New Roman" w:hAnsi="Times New Roman" w:cs="Times New Roman"/>
              </w:rPr>
              <w:t>Предполагаемое м</w:t>
            </w:r>
            <w:r w:rsidR="00290034" w:rsidRPr="00300B28">
              <w:rPr>
                <w:rFonts w:ascii="Times New Roman" w:hAnsi="Times New Roman" w:cs="Times New Roman"/>
              </w:rPr>
              <w:t>есто размещения (</w:t>
            </w:r>
            <w:r w:rsidR="00E92816" w:rsidRPr="00300B28">
              <w:rPr>
                <w:rFonts w:ascii="Times New Roman" w:hAnsi="Times New Roman" w:cs="Times New Roman"/>
              </w:rPr>
              <w:t>реализации) проекта</w:t>
            </w:r>
            <w:r w:rsidR="00290034" w:rsidRPr="00300B28">
              <w:rPr>
                <w:rFonts w:ascii="Times New Roman" w:hAnsi="Times New Roman" w:cs="Times New Roman"/>
              </w:rPr>
              <w:t xml:space="preserve"> (город, иное поселение,</w:t>
            </w:r>
            <w:r w:rsidR="006D36BA" w:rsidRPr="00300B28">
              <w:rPr>
                <w:rFonts w:ascii="Times New Roman" w:hAnsi="Times New Roman" w:cs="Times New Roman"/>
              </w:rPr>
              <w:t xml:space="preserve"> </w:t>
            </w:r>
            <w:r w:rsidR="00290034" w:rsidRPr="00300B28">
              <w:rPr>
                <w:rFonts w:ascii="Times New Roman" w:hAnsi="Times New Roman" w:cs="Times New Roman"/>
              </w:rPr>
              <w:t xml:space="preserve">район, не </w:t>
            </w:r>
            <w:r w:rsidR="00E92816" w:rsidRPr="00300B28">
              <w:rPr>
                <w:rFonts w:ascii="Times New Roman" w:hAnsi="Times New Roman" w:cs="Times New Roman"/>
              </w:rPr>
              <w:t xml:space="preserve">определено)  </w:t>
            </w:r>
            <w:r w:rsidR="00290034" w:rsidRPr="00300B2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034" w:rsidRPr="007C019D" w:rsidRDefault="00EE06FF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Советский район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г.Новосибирск</w:t>
            </w:r>
            <w:proofErr w:type="spellEnd"/>
            <w:r w:rsidR="00900FAE" w:rsidRPr="007C019D">
              <w:rPr>
                <w:rFonts w:ascii="Times New Roman" w:hAnsi="Times New Roman" w:cs="Times New Roman"/>
              </w:rPr>
              <w:t>,</w:t>
            </w:r>
          </w:p>
          <w:p w:rsidR="009556F4" w:rsidRPr="007C019D" w:rsidRDefault="009556F4" w:rsidP="00096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556F4" w:rsidRPr="007C019D" w:rsidRDefault="00017B49" w:rsidP="0001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Р</w:t>
            </w:r>
            <w:r w:rsidR="009556F4" w:rsidRPr="007C019D">
              <w:rPr>
                <w:rFonts w:ascii="Times New Roman" w:hAnsi="Times New Roman" w:cs="Times New Roman"/>
              </w:rPr>
              <w:t xml:space="preserve">асположение объектов Центра </w:t>
            </w:r>
            <w:proofErr w:type="spellStart"/>
            <w:r w:rsidR="009556F4" w:rsidRPr="007C019D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="009556F4" w:rsidRPr="007C019D">
              <w:rPr>
                <w:rFonts w:ascii="Times New Roman" w:hAnsi="Times New Roman" w:cs="Times New Roman"/>
              </w:rPr>
              <w:t xml:space="preserve"> </w:t>
            </w:r>
            <w:r w:rsidRPr="007C019D">
              <w:rPr>
                <w:rFonts w:ascii="Times New Roman" w:hAnsi="Times New Roman" w:cs="Times New Roman"/>
              </w:rPr>
              <w:t xml:space="preserve">предполагается </w:t>
            </w:r>
            <w:r w:rsidR="009556F4" w:rsidRPr="007C019D">
              <w:rPr>
                <w:rFonts w:ascii="Times New Roman" w:hAnsi="Times New Roman" w:cs="Times New Roman"/>
              </w:rPr>
              <w:t xml:space="preserve">на землях Институт физики полупроводников им. А.В </w:t>
            </w:r>
            <w:proofErr w:type="spellStart"/>
            <w:r w:rsidR="009556F4" w:rsidRPr="007C019D">
              <w:rPr>
                <w:rFonts w:ascii="Times New Roman" w:hAnsi="Times New Roman" w:cs="Times New Roman"/>
              </w:rPr>
              <w:t>Ржанова</w:t>
            </w:r>
            <w:proofErr w:type="spellEnd"/>
            <w:r w:rsidR="009556F4" w:rsidRPr="007C019D">
              <w:rPr>
                <w:rFonts w:ascii="Times New Roman" w:hAnsi="Times New Roman" w:cs="Times New Roman"/>
              </w:rPr>
              <w:t xml:space="preserve"> СО РАН. Имеются как свободные части </w:t>
            </w:r>
            <w:proofErr w:type="gramStart"/>
            <w:r w:rsidR="009556F4" w:rsidRPr="007C019D">
              <w:rPr>
                <w:rFonts w:ascii="Times New Roman" w:hAnsi="Times New Roman" w:cs="Times New Roman"/>
              </w:rPr>
              <w:t>участков</w:t>
            </w:r>
            <w:proofErr w:type="gramEnd"/>
            <w:r w:rsidR="009556F4" w:rsidRPr="007C019D">
              <w:rPr>
                <w:rFonts w:ascii="Times New Roman" w:hAnsi="Times New Roman" w:cs="Times New Roman"/>
              </w:rPr>
              <w:t xml:space="preserve"> так и недостроенные объекты для расположения Центра.</w:t>
            </w:r>
          </w:p>
          <w:p w:rsidR="009556F4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Перечень участков: 54:35:091495:66, 54:35:091455:28</w:t>
            </w:r>
          </w:p>
          <w:p w:rsidR="009556F4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556F4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Под объекты Центра необходимо выделить </w:t>
            </w:r>
            <w:r w:rsidR="00017B49" w:rsidRPr="007C019D">
              <w:rPr>
                <w:rFonts w:ascii="Times New Roman" w:hAnsi="Times New Roman" w:cs="Times New Roman"/>
              </w:rPr>
              <w:t>0</w:t>
            </w:r>
            <w:r w:rsidRPr="007C019D">
              <w:rPr>
                <w:rFonts w:ascii="Times New Roman" w:hAnsi="Times New Roman" w:cs="Times New Roman"/>
              </w:rPr>
              <w:t>,5 га</w:t>
            </w:r>
          </w:p>
          <w:p w:rsidR="009556F4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0FAE" w:rsidRPr="007C019D" w:rsidRDefault="00096D51" w:rsidP="00096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Есть понимание о необходимых ТУ.</w:t>
            </w:r>
          </w:p>
        </w:tc>
      </w:tr>
      <w:tr w:rsidR="00290034" w:rsidRPr="00E92816">
        <w:trPr>
          <w:cantSplit/>
          <w:trHeight w:val="6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E92816" w:rsidRDefault="00290034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Тип инвестиционного проекта (новое строительство</w:t>
            </w:r>
            <w:r w:rsidR="00F83728">
              <w:rPr>
                <w:rFonts w:ascii="Times New Roman" w:hAnsi="Times New Roman" w:cs="Times New Roman"/>
              </w:rPr>
              <w:t>, реконструкция</w:t>
            </w:r>
            <w:r w:rsidRPr="00E92816">
              <w:rPr>
                <w:rFonts w:ascii="Times New Roman" w:hAnsi="Times New Roman" w:cs="Times New Roman"/>
              </w:rPr>
              <w:t>,</w:t>
            </w:r>
            <w:r w:rsidR="00F83728">
              <w:rPr>
                <w:rFonts w:ascii="Times New Roman" w:hAnsi="Times New Roman" w:cs="Times New Roman"/>
              </w:rPr>
              <w:t xml:space="preserve"> внедрение новой технологии</w:t>
            </w:r>
            <w:r w:rsidRPr="00E92816">
              <w:rPr>
                <w:rFonts w:ascii="Times New Roman" w:hAnsi="Times New Roman" w:cs="Times New Roman"/>
              </w:rPr>
              <w:t>, расширение</w:t>
            </w:r>
            <w:r w:rsidR="00F83728">
              <w:rPr>
                <w:rFonts w:ascii="Times New Roman" w:hAnsi="Times New Roman" w:cs="Times New Roman"/>
              </w:rPr>
              <w:t xml:space="preserve"> производственной базы, перепрофилирование</w:t>
            </w:r>
            <w:r w:rsidRPr="00E92816">
              <w:rPr>
                <w:rFonts w:ascii="Times New Roman" w:hAnsi="Times New Roman" w:cs="Times New Roman"/>
              </w:rPr>
              <w:t xml:space="preserve">)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63" w:rsidRPr="007C019D" w:rsidRDefault="00EE06FF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новое строительство</w:t>
            </w:r>
            <w:r w:rsidR="00D81E63" w:rsidRPr="007C019D">
              <w:rPr>
                <w:rFonts w:ascii="Times New Roman" w:hAnsi="Times New Roman" w:cs="Times New Roman"/>
              </w:rPr>
              <w:t>-</w:t>
            </w:r>
          </w:p>
          <w:p w:rsidR="00D81E63" w:rsidRPr="007C019D" w:rsidRDefault="00D81E63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строительство центра коллективного пользования технологическим оборудованием</w:t>
            </w:r>
          </w:p>
        </w:tc>
      </w:tr>
      <w:tr w:rsidR="00290034" w:rsidRPr="00E92816">
        <w:trPr>
          <w:cantSplit/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E92816" w:rsidRDefault="00290034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Отрасль экономики, к которой относится </w:t>
            </w:r>
            <w:r w:rsidR="00E92816" w:rsidRPr="00E92816">
              <w:rPr>
                <w:rFonts w:ascii="Times New Roman" w:hAnsi="Times New Roman" w:cs="Times New Roman"/>
              </w:rPr>
              <w:t>организация,</w:t>
            </w:r>
            <w:r w:rsidR="00F83728">
              <w:rPr>
                <w:rFonts w:ascii="Times New Roman" w:hAnsi="Times New Roman" w:cs="Times New Roman"/>
              </w:rPr>
              <w:t xml:space="preserve"> </w:t>
            </w:r>
            <w:r w:rsidRPr="00E92816">
              <w:rPr>
                <w:rFonts w:ascii="Times New Roman" w:hAnsi="Times New Roman" w:cs="Times New Roman"/>
              </w:rPr>
              <w:t>производство, создаваемые в ходе реализации инвестиционного</w:t>
            </w:r>
            <w:r w:rsidR="006D36BA" w:rsidRPr="00E92816">
              <w:rPr>
                <w:rFonts w:ascii="Times New Roman" w:hAnsi="Times New Roman" w:cs="Times New Roman"/>
              </w:rPr>
              <w:t xml:space="preserve"> </w:t>
            </w:r>
            <w:r w:rsidRPr="00E92816">
              <w:rPr>
                <w:rFonts w:ascii="Times New Roman" w:hAnsi="Times New Roman" w:cs="Times New Roman"/>
              </w:rPr>
              <w:t xml:space="preserve">проекта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7C019D" w:rsidRDefault="00D81E63" w:rsidP="004B5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Наука, электронная, аэрокосмическая, гражданские и оборонные отрасли промышленности</w:t>
            </w:r>
            <w:r w:rsidR="0066498D" w:rsidRPr="007C019D">
              <w:rPr>
                <w:rFonts w:ascii="Times New Roman" w:hAnsi="Times New Roman" w:cs="Times New Roman"/>
              </w:rPr>
              <w:t>, транспорт</w:t>
            </w:r>
          </w:p>
        </w:tc>
      </w:tr>
      <w:tr w:rsidR="00290034" w:rsidRPr="00E92816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E92816" w:rsidRDefault="00290034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Суть инвестиционного проекта (3</w:t>
            </w:r>
            <w:r w:rsidR="00587893" w:rsidRPr="00E92816">
              <w:rPr>
                <w:rFonts w:ascii="Times New Roman" w:hAnsi="Times New Roman" w:cs="Times New Roman"/>
              </w:rPr>
              <w:t xml:space="preserve"> </w:t>
            </w:r>
            <w:r w:rsidRPr="00E92816">
              <w:rPr>
                <w:rFonts w:ascii="Times New Roman" w:hAnsi="Times New Roman" w:cs="Times New Roman"/>
              </w:rPr>
              <w:t>- 5 строк)</w:t>
            </w:r>
            <w:r w:rsidR="00E92816">
              <w:rPr>
                <w:rFonts w:ascii="Times New Roman" w:hAnsi="Times New Roman" w:cs="Times New Roman"/>
              </w:rPr>
              <w:t>*</w:t>
            </w:r>
            <w:r w:rsidRPr="00E92816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E92816" w:rsidRDefault="00EE06FF" w:rsidP="00EE0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C00ED" w:rsidRPr="004C00ED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="004C00ED" w:rsidRPr="004C00ED">
              <w:rPr>
                <w:rFonts w:ascii="Times New Roman" w:hAnsi="Times New Roman" w:cs="Times New Roman"/>
              </w:rPr>
              <w:t xml:space="preserve"> мирового уровня научных исследований, технологий и разработок в области новых материалов для микро-, нано-, </w:t>
            </w:r>
            <w:proofErr w:type="spellStart"/>
            <w:r w:rsidR="004C00ED" w:rsidRPr="004C00ED">
              <w:rPr>
                <w:rFonts w:ascii="Times New Roman" w:hAnsi="Times New Roman" w:cs="Times New Roman"/>
              </w:rPr>
              <w:t>био</w:t>
            </w:r>
            <w:proofErr w:type="spellEnd"/>
            <w:r w:rsidR="004C00ED" w:rsidRPr="004C00ED">
              <w:rPr>
                <w:rFonts w:ascii="Times New Roman" w:hAnsi="Times New Roman" w:cs="Times New Roman"/>
              </w:rPr>
              <w:t xml:space="preserve">- и оптоэлектроники и </w:t>
            </w:r>
            <w:proofErr w:type="spellStart"/>
            <w:r w:rsidR="004C00ED" w:rsidRPr="004C00ED">
              <w:rPr>
                <w:rFonts w:ascii="Times New Roman" w:hAnsi="Times New Roman" w:cs="Times New Roman"/>
              </w:rPr>
              <w:t>нанофотоники</w:t>
            </w:r>
            <w:proofErr w:type="spellEnd"/>
            <w:r w:rsidR="004C00ED" w:rsidRPr="004C00ED">
              <w:rPr>
                <w:rFonts w:ascii="Times New Roman" w:hAnsi="Times New Roman" w:cs="Times New Roman"/>
              </w:rPr>
              <w:t xml:space="preserve">, СВЧ-электроники, </w:t>
            </w:r>
            <w:proofErr w:type="spellStart"/>
            <w:r w:rsidR="004C00ED" w:rsidRPr="004C00ED">
              <w:rPr>
                <w:rFonts w:ascii="Times New Roman" w:hAnsi="Times New Roman" w:cs="Times New Roman"/>
              </w:rPr>
              <w:t>сенсорики</w:t>
            </w:r>
            <w:proofErr w:type="spellEnd"/>
            <w:r w:rsidR="004C00ED" w:rsidRPr="004C00ED">
              <w:rPr>
                <w:rFonts w:ascii="Times New Roman" w:hAnsi="Times New Roman" w:cs="Times New Roman"/>
              </w:rPr>
              <w:t>, радиационно-стойкой электроники, квантовой электроники, инфракрасной техники и техники ночного видения.</w:t>
            </w:r>
          </w:p>
        </w:tc>
      </w:tr>
      <w:tr w:rsidR="00587893" w:rsidRPr="00E92816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93" w:rsidRPr="00E92816" w:rsidRDefault="00587893" w:rsidP="00830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Стоимость проекта</w:t>
            </w:r>
            <w:r w:rsidR="00830408" w:rsidRPr="00E92816">
              <w:rPr>
                <w:rFonts w:ascii="Times New Roman" w:hAnsi="Times New Roman" w:cs="Times New Roman"/>
              </w:rPr>
              <w:t>,</w:t>
            </w:r>
            <w:r w:rsidR="00CD7CC8" w:rsidRPr="00E92816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93" w:rsidRPr="00E92816" w:rsidRDefault="006502AD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90034" w:rsidRPr="00E7180E">
        <w:trPr>
          <w:cantSplit/>
          <w:trHeight w:val="4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7C019D" w:rsidRDefault="00290034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lastRenderedPageBreak/>
              <w:t>Основная продукция (услуги),</w:t>
            </w:r>
            <w:r w:rsidR="00587893" w:rsidRPr="007C019D">
              <w:rPr>
                <w:rFonts w:ascii="Times New Roman" w:hAnsi="Times New Roman" w:cs="Times New Roman"/>
              </w:rPr>
              <w:t xml:space="preserve"> п</w:t>
            </w:r>
            <w:r w:rsidRPr="007C019D">
              <w:rPr>
                <w:rFonts w:ascii="Times New Roman" w:hAnsi="Times New Roman" w:cs="Times New Roman"/>
              </w:rPr>
              <w:t xml:space="preserve">еречень основной номенклатуры </w:t>
            </w:r>
            <w:r w:rsidR="00587893" w:rsidRPr="007C019D">
              <w:rPr>
                <w:rFonts w:ascii="Times New Roman" w:hAnsi="Times New Roman" w:cs="Times New Roman"/>
              </w:rPr>
              <w:t>продукции (услуг)</w:t>
            </w:r>
            <w:r w:rsidRPr="007C019D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7C019D" w:rsidRDefault="00D77191" w:rsidP="002A3433">
            <w:pPr>
              <w:pStyle w:val="ConsPlusNormal"/>
              <w:widowControl/>
              <w:numPr>
                <w:ilvl w:val="0"/>
                <w:numId w:val="13"/>
              </w:numPr>
              <w:ind w:left="329" w:hanging="283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  <w:r w:rsidRPr="007C019D">
              <w:rPr>
                <w:rFonts w:ascii="Times New Roman" w:hAnsi="Times New Roman" w:cs="Times New Roman"/>
              </w:rPr>
              <w:t xml:space="preserve"> фундаментальных исследований на мировом уровне и с</w:t>
            </w:r>
            <w:r w:rsidR="00E7180E" w:rsidRPr="007C019D">
              <w:rPr>
                <w:rFonts w:ascii="Times New Roman" w:hAnsi="Times New Roman" w:cs="Times New Roman"/>
              </w:rPr>
              <w:t>оздание прорывных технологий</w:t>
            </w:r>
            <w:r w:rsidR="00F178CD" w:rsidRPr="007C019D">
              <w:rPr>
                <w:rFonts w:ascii="Times New Roman" w:hAnsi="Times New Roman" w:cs="Times New Roman"/>
              </w:rPr>
              <w:t>, предоставление услуг внешним организациям по использованию технологий</w:t>
            </w:r>
            <w:r w:rsidR="00E7180E" w:rsidRPr="007C019D">
              <w:rPr>
                <w:rFonts w:ascii="Times New Roman" w:hAnsi="Times New Roman" w:cs="Times New Roman"/>
              </w:rPr>
              <w:t>:</w:t>
            </w:r>
          </w:p>
          <w:p w:rsidR="00E7180E" w:rsidRPr="007C019D" w:rsidRDefault="00E7180E" w:rsidP="00331E86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Квантовые технологии полупроводниковых </w:t>
            </w:r>
            <w:proofErr w:type="spellStart"/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низкоразмерных</w:t>
            </w:r>
            <w:proofErr w:type="spellEnd"/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систем;</w:t>
            </w:r>
          </w:p>
          <w:p w:rsidR="00E7180E" w:rsidRPr="007C019D" w:rsidRDefault="00E7180E" w:rsidP="00331E86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полупроводниковых </w:t>
            </w:r>
            <w:proofErr w:type="spellStart"/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наногетероструктур</w:t>
            </w:r>
            <w:proofErr w:type="spellEnd"/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7180E" w:rsidRPr="007C019D" w:rsidRDefault="00E7180E" w:rsidP="00331E86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полупроводниковой </w:t>
            </w:r>
            <w:proofErr w:type="spellStart"/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нанофотоники</w:t>
            </w:r>
            <w:proofErr w:type="spellEnd"/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180E" w:rsidRPr="007C019D" w:rsidRDefault="00E7180E" w:rsidP="00331E86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Полупроводниковые технологии новых </w:t>
            </w:r>
            <w:proofErr w:type="spellStart"/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наносенсорных</w:t>
            </w:r>
            <w:proofErr w:type="spellEnd"/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 w:rsidR="002C4223"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7180E" w:rsidRPr="007C019D" w:rsidRDefault="00E7180E" w:rsidP="00331E86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электронной компонентной базы на новых физических принципах;</w:t>
            </w:r>
          </w:p>
          <w:p w:rsidR="00E7180E" w:rsidRPr="007C019D" w:rsidRDefault="00E7180E" w:rsidP="00331E86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новых материалов для нано- и оптоэлектроники;</w:t>
            </w:r>
          </w:p>
          <w:p w:rsidR="00E7180E" w:rsidRPr="007C019D" w:rsidRDefault="00E7180E" w:rsidP="00331E86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квантовой информатики</w:t>
            </w:r>
          </w:p>
          <w:p w:rsidR="00460A71" w:rsidRPr="007C019D" w:rsidRDefault="00460A71" w:rsidP="00331E86">
            <w:pPr>
              <w:pStyle w:val="ab"/>
              <w:spacing w:after="0" w:line="240" w:lineRule="auto"/>
              <w:ind w:left="329" w:hanging="283"/>
              <w:rPr>
                <w:rFonts w:ascii="Times New Roman" w:hAnsi="Times New Roman" w:cs="Times New Roman"/>
              </w:rPr>
            </w:pP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3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Создание новых материалов:</w:t>
            </w:r>
          </w:p>
          <w:p w:rsidR="00331E86" w:rsidRPr="007C019D" w:rsidRDefault="00331E86" w:rsidP="00331E86">
            <w:pPr>
              <w:pStyle w:val="ConsPlusNormal"/>
              <w:widowControl/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4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Наногетероструктуры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на основе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Si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фотоники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и оптоэлектроники</w:t>
            </w: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4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Системы кремний на изоляторе для сильноточной и радиационно-стойкой электроники </w:t>
            </w: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4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Материалы и элементы для СВЧ электроники, в том числе, в интересах обороны</w:t>
            </w: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4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Материалы и устройства для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терагерцовых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применений,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фотоники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радиофотоники</w:t>
            </w:r>
            <w:proofErr w:type="spellEnd"/>
          </w:p>
          <w:p w:rsidR="00331E86" w:rsidRPr="007C019D" w:rsidRDefault="002A3433" w:rsidP="00331E86">
            <w:pPr>
              <w:pStyle w:val="ConsPlusNormal"/>
              <w:widowControl/>
              <w:numPr>
                <w:ilvl w:val="0"/>
                <w:numId w:val="14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Материалы для элементной базы</w:t>
            </w:r>
            <w:r w:rsidR="00331E86" w:rsidRPr="007C019D">
              <w:rPr>
                <w:rFonts w:ascii="Times New Roman" w:hAnsi="Times New Roman" w:cs="Times New Roman"/>
                <w:color w:val="000000" w:themeColor="text1"/>
              </w:rPr>
              <w:t xml:space="preserve"> на новых физических принципах (топологические изоляторы, квантовые системы</w:t>
            </w:r>
            <w:r w:rsidR="0066498D" w:rsidRPr="007C019D">
              <w:rPr>
                <w:rFonts w:ascii="Times New Roman" w:hAnsi="Times New Roman" w:cs="Times New Roman"/>
                <w:color w:val="000000" w:themeColor="text1"/>
              </w:rPr>
              <w:t xml:space="preserve">, материалы </w:t>
            </w:r>
            <w:proofErr w:type="spellStart"/>
            <w:r w:rsidR="0066498D" w:rsidRPr="007C019D">
              <w:rPr>
                <w:rFonts w:ascii="Times New Roman" w:hAnsi="Times New Roman" w:cs="Times New Roman"/>
                <w:color w:val="000000" w:themeColor="text1"/>
              </w:rPr>
              <w:t>плазмоники</w:t>
            </w:r>
            <w:proofErr w:type="spellEnd"/>
            <w:r w:rsidR="0066498D" w:rsidRPr="007C019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6498D" w:rsidRPr="007C019D">
              <w:rPr>
                <w:rFonts w:ascii="Times New Roman" w:hAnsi="Times New Roman" w:cs="Times New Roman"/>
                <w:color w:val="000000" w:themeColor="text1"/>
              </w:rPr>
              <w:t>спинтроники</w:t>
            </w:r>
            <w:proofErr w:type="spellEnd"/>
            <w:r w:rsidR="0066498D" w:rsidRPr="007C019D">
              <w:rPr>
                <w:rFonts w:ascii="Times New Roman" w:hAnsi="Times New Roman" w:cs="Times New Roman"/>
                <w:color w:val="000000" w:themeColor="text1"/>
              </w:rPr>
              <w:t xml:space="preserve">, радиационно-стойкой </w:t>
            </w:r>
            <w:proofErr w:type="spellStart"/>
            <w:r w:rsidR="0066498D" w:rsidRPr="007C019D">
              <w:rPr>
                <w:rFonts w:ascii="Times New Roman" w:hAnsi="Times New Roman" w:cs="Times New Roman"/>
                <w:color w:val="000000" w:themeColor="text1"/>
              </w:rPr>
              <w:t>электрониуки</w:t>
            </w:r>
            <w:proofErr w:type="spellEnd"/>
            <w:r w:rsidR="0066498D" w:rsidRPr="007C019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31E86" w:rsidRPr="007C019D" w:rsidRDefault="00331E86" w:rsidP="00331E86">
            <w:pPr>
              <w:pStyle w:val="ConsPlusNormal"/>
              <w:widowControl/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3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Создание новых элементов и устройств:</w:t>
            </w:r>
          </w:p>
          <w:p w:rsidR="00331E86" w:rsidRPr="007C019D" w:rsidRDefault="00331E86" w:rsidP="00331E86">
            <w:pPr>
              <w:pStyle w:val="ConsPlusNormal"/>
              <w:widowControl/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5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Микродатчики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и сенсоры для космической, авиационной и автомобильной промышленности</w:t>
            </w:r>
          </w:p>
          <w:p w:rsidR="00870B63" w:rsidRPr="007C019D" w:rsidRDefault="00870B63" w:rsidP="00331E86">
            <w:pPr>
              <w:pStyle w:val="ConsPlusNormal"/>
              <w:widowControl/>
              <w:numPr>
                <w:ilvl w:val="0"/>
                <w:numId w:val="15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Микро-флюидные системы</w:t>
            </w:r>
            <w:r w:rsidRPr="007C019D"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</w:p>
          <w:p w:rsidR="0066498D" w:rsidRPr="007C019D" w:rsidRDefault="0066498D" w:rsidP="00331E86">
            <w:pPr>
              <w:pStyle w:val="ConsPlusNormal"/>
              <w:widowControl/>
              <w:numPr>
                <w:ilvl w:val="0"/>
                <w:numId w:val="15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Элементы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фотовольтаики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и возобновляемы</w:t>
            </w:r>
            <w:r w:rsidR="00870B63" w:rsidRPr="007C019D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proofErr w:type="spellStart"/>
            <w:r w:rsidR="00870B63" w:rsidRPr="007C019D">
              <w:rPr>
                <w:rFonts w:ascii="Times New Roman" w:hAnsi="Times New Roman" w:cs="Times New Roman"/>
                <w:color w:val="000000" w:themeColor="text1"/>
              </w:rPr>
              <w:t>источнии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энергии</w:t>
            </w: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5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Компоненты мобильных вычислительных устройств, медицинские и ветеринарные системы мониторинга, сенсоры для клинических тестов</w:t>
            </w: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5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Элементы оптоэлектроники (вертикально излучающие лазеры, однофотонные излучатели и т.д.)</w:t>
            </w:r>
          </w:p>
          <w:p w:rsidR="00331E86" w:rsidRPr="007C019D" w:rsidRDefault="00331E86" w:rsidP="00331E86">
            <w:pPr>
              <w:pStyle w:val="ConsPlusNormal"/>
              <w:widowControl/>
              <w:numPr>
                <w:ilvl w:val="0"/>
                <w:numId w:val="15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Элементы и устройства для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радиофотоники</w:t>
            </w:r>
            <w:proofErr w:type="spellEnd"/>
          </w:p>
          <w:p w:rsidR="00331E86" w:rsidRPr="007C019D" w:rsidRDefault="0066498D" w:rsidP="0066498D">
            <w:pPr>
              <w:pStyle w:val="ConsPlusNormal"/>
              <w:widowControl/>
              <w:numPr>
                <w:ilvl w:val="0"/>
                <w:numId w:val="15"/>
              </w:numPr>
              <w:ind w:left="329" w:hanging="28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lastRenderedPageBreak/>
              <w:t>Мегапиксельные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и многоспектральные ИК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фотоприемные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устройства </w:t>
            </w:r>
            <w:r w:rsidR="00331E86" w:rsidRPr="007C019D">
              <w:rPr>
                <w:rFonts w:ascii="Times New Roman" w:hAnsi="Times New Roman" w:cs="Times New Roman"/>
                <w:color w:val="000000" w:themeColor="text1"/>
              </w:rPr>
              <w:t>в целях безопасности, противодействия терроризму, мониторинга природных и техногенных процессов, медицины и обороны</w:t>
            </w:r>
          </w:p>
        </w:tc>
      </w:tr>
      <w:tr w:rsidR="00587893" w:rsidRPr="00E92816">
        <w:trPr>
          <w:cantSplit/>
          <w:trHeight w:val="32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93" w:rsidRPr="00E92816" w:rsidRDefault="00587893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lastRenderedPageBreak/>
              <w:t>Мощность планируемого производства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893" w:rsidRPr="00460A71" w:rsidRDefault="00F178CD" w:rsidP="00460A71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251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7180E" w:rsidRPr="00460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</w:t>
            </w:r>
            <w:r w:rsidR="00460A71" w:rsidRPr="00460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новых видов </w:t>
            </w:r>
            <w:r w:rsidR="00E7180E" w:rsidRPr="00460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</w:t>
            </w:r>
            <w:r w:rsidR="00D7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результате реализации проекта</w:t>
            </w:r>
            <w:r w:rsidR="00460A71" w:rsidRPr="00460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</w:t>
            </w:r>
          </w:p>
          <w:p w:rsidR="00460A71" w:rsidRDefault="00F178CD" w:rsidP="00460A71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251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60A71" w:rsidRPr="00460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новых видов продуктов</w:t>
            </w:r>
            <w:r w:rsidR="00D7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реализованных за 3 года</w:t>
            </w:r>
            <w:r w:rsidR="00460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  <w:p w:rsidR="00460A71" w:rsidRDefault="00460A71" w:rsidP="00460A71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251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публикаций </w:t>
            </w:r>
            <w:r w:rsidR="0097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–не менее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7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  <w:p w:rsidR="00460A71" w:rsidRDefault="00460A71" w:rsidP="00460A71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251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патентов-</w:t>
            </w:r>
            <w:r w:rsidR="0097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</w:t>
            </w:r>
            <w:r w:rsidR="00D7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B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  <w:p w:rsidR="00460A71" w:rsidRDefault="00460A71" w:rsidP="00460A71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251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60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подготовленных специалистов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7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</w:t>
            </w:r>
            <w:r w:rsidR="00D7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B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  <w:p w:rsidR="00972A6E" w:rsidRPr="00460A71" w:rsidRDefault="00972A6E" w:rsidP="00460A71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251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НИР в год- не менее 15</w:t>
            </w:r>
            <w:r w:rsidR="003B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  <w:p w:rsidR="00460A71" w:rsidRDefault="00460A71" w:rsidP="00460A71">
            <w:pPr>
              <w:pStyle w:val="ab"/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E63" w:rsidRPr="00460A71" w:rsidRDefault="00D81E63" w:rsidP="00D81E63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left" w:pos="329"/>
              </w:tabs>
              <w:ind w:left="46"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1E63">
              <w:rPr>
                <w:rFonts w:ascii="Times New Roman" w:hAnsi="Times New Roman" w:cs="Times New Roman"/>
              </w:rPr>
              <w:t>ысокотехнологичная продукция по заказам промышленных организаций</w:t>
            </w:r>
          </w:p>
        </w:tc>
      </w:tr>
      <w:tr w:rsidR="00290034" w:rsidRPr="00E92816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E92816" w:rsidRDefault="00290034" w:rsidP="00830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Срок реализации проекта (ввода объекта)</w:t>
            </w:r>
            <w:r w:rsidR="00830408" w:rsidRPr="00E92816">
              <w:rPr>
                <w:rFonts w:ascii="Times New Roman" w:hAnsi="Times New Roman" w:cs="Times New Roman"/>
              </w:rPr>
              <w:t>,</w:t>
            </w:r>
            <w:r w:rsidRPr="00E92816">
              <w:rPr>
                <w:rFonts w:ascii="Times New Roman" w:hAnsi="Times New Roman" w:cs="Times New Roman"/>
              </w:rPr>
              <w:t xml:space="preserve"> </w:t>
            </w:r>
            <w:r w:rsidR="00CD7CC8" w:rsidRPr="00E92816">
              <w:rPr>
                <w:rFonts w:ascii="Times New Roman" w:hAnsi="Times New Roman" w:cs="Times New Roman"/>
              </w:rPr>
              <w:t>лет</w:t>
            </w:r>
            <w:r w:rsidRPr="00E92816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34" w:rsidRPr="00460A71" w:rsidRDefault="00AB5257" w:rsidP="00460A71">
            <w:pPr>
              <w:rPr>
                <w:sz w:val="20"/>
                <w:szCs w:val="20"/>
              </w:rPr>
            </w:pPr>
            <w:r w:rsidRPr="00460A71">
              <w:rPr>
                <w:sz w:val="20"/>
                <w:szCs w:val="20"/>
              </w:rPr>
              <w:t>2023</w:t>
            </w:r>
            <w:r w:rsidR="00D77191">
              <w:rPr>
                <w:sz w:val="20"/>
                <w:szCs w:val="20"/>
              </w:rPr>
              <w:t>, 5 лет</w:t>
            </w:r>
          </w:p>
        </w:tc>
      </w:tr>
      <w:tr w:rsidR="00515C1F" w:rsidRPr="00E92816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1F" w:rsidRPr="007C019D" w:rsidRDefault="004D5619" w:rsidP="00830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Срок (примерная дата) ввода объекта на проектную мощность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1F" w:rsidRPr="00E92816" w:rsidRDefault="006502AD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D77191">
              <w:rPr>
                <w:rFonts w:ascii="Times New Roman" w:hAnsi="Times New Roman" w:cs="Times New Roman"/>
              </w:rPr>
              <w:t>, 8 лет</w:t>
            </w:r>
          </w:p>
        </w:tc>
      </w:tr>
      <w:tr w:rsidR="00360AF0" w:rsidRPr="00E92816" w:rsidTr="0020746E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F0" w:rsidRPr="007C019D" w:rsidRDefault="00360AF0" w:rsidP="00290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* дополнительно предоставляется пояснительная записка и презентационный материал по проекту.</w:t>
            </w:r>
          </w:p>
        </w:tc>
      </w:tr>
    </w:tbl>
    <w:p w:rsidR="00F774D8" w:rsidRDefault="00F774D8" w:rsidP="002900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F774D8" w:rsidRDefault="00F774D8">
      <w:pPr>
        <w:rPr>
          <w:sz w:val="20"/>
          <w:szCs w:val="20"/>
        </w:rPr>
      </w:pPr>
      <w:r>
        <w:br w:type="page"/>
      </w:r>
    </w:p>
    <w:p w:rsidR="00587893" w:rsidRPr="00E92816" w:rsidRDefault="00587893" w:rsidP="005878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lastRenderedPageBreak/>
        <w:t>Раздел 2. Финансово</w:t>
      </w:r>
      <w:r w:rsidR="005A7AA7" w:rsidRPr="00E92816">
        <w:rPr>
          <w:rFonts w:ascii="Times New Roman" w:hAnsi="Times New Roman" w:cs="Times New Roman"/>
        </w:rPr>
        <w:t xml:space="preserve">е обеспечение </w:t>
      </w:r>
      <w:r w:rsidRPr="00E92816">
        <w:rPr>
          <w:rFonts w:ascii="Times New Roman" w:hAnsi="Times New Roman" w:cs="Times New Roman"/>
        </w:rPr>
        <w:t>проекта</w:t>
      </w:r>
    </w:p>
    <w:p w:rsidR="00587893" w:rsidRPr="00E92816" w:rsidRDefault="00587893" w:rsidP="002900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3600"/>
      </w:tblGrid>
      <w:tr w:rsidR="001F72AB" w:rsidRPr="00E92816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AB" w:rsidRPr="00E92816" w:rsidRDefault="001F72AB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F66" w:rsidRDefault="00E36F66" w:rsidP="00EA7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F72AB" w:rsidRPr="00E92816" w:rsidRDefault="001F72AB" w:rsidP="00EA7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2AB" w:rsidRPr="00E92816" w:rsidRDefault="001F72AB" w:rsidP="00EA7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Направление использования</w:t>
            </w:r>
            <w:r w:rsidR="00FF74A9">
              <w:rPr>
                <w:rFonts w:ascii="Times New Roman" w:hAnsi="Times New Roman" w:cs="Times New Roman"/>
              </w:rPr>
              <w:t>*</w:t>
            </w:r>
          </w:p>
        </w:tc>
      </w:tr>
      <w:tr w:rsidR="00D47967" w:rsidRPr="00D47967" w:rsidTr="00AF0279">
        <w:trPr>
          <w:cantSplit/>
          <w:trHeight w:val="46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AB" w:rsidRPr="007C019D" w:rsidRDefault="001F72AB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Всего</w:t>
            </w:r>
            <w:r w:rsidR="0098242C" w:rsidRPr="007C019D">
              <w:rPr>
                <w:rFonts w:ascii="Times New Roman" w:hAnsi="Times New Roman" w:cs="Times New Roman"/>
              </w:rPr>
              <w:t xml:space="preserve"> (проектирование, строительство, закупка и запуск оборудования, ввод в эксплуатацию)</w:t>
            </w:r>
          </w:p>
          <w:p w:rsidR="0098242C" w:rsidRPr="007C019D" w:rsidRDefault="0098242C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242C" w:rsidRPr="007C019D" w:rsidRDefault="0098242C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242C" w:rsidRPr="007C019D" w:rsidRDefault="0098242C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0ECD" w:rsidRPr="007C019D" w:rsidRDefault="00B40ECD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0ECD" w:rsidRPr="007C019D" w:rsidRDefault="00B40ECD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0ECD" w:rsidRPr="007C019D" w:rsidRDefault="00B40ECD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0ECD" w:rsidRPr="007C019D" w:rsidRDefault="00B40ECD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1E86" w:rsidRPr="007C019D" w:rsidRDefault="00331E86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242C" w:rsidRPr="007C019D" w:rsidRDefault="0098242C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Техническое обслуживание и эксплуатация млн.</w:t>
            </w:r>
            <w:proofErr w:type="spellStart"/>
            <w:r w:rsidRPr="007C019D">
              <w:rPr>
                <w:rFonts w:ascii="Times New Roman" w:hAnsi="Times New Roman" w:cs="Times New Roman"/>
              </w:rPr>
              <w:t>руб</w:t>
            </w:r>
            <w:proofErr w:type="spellEnd"/>
            <w:r w:rsidRPr="007C019D">
              <w:rPr>
                <w:rFonts w:ascii="Times New Roman" w:hAnsi="Times New Roman" w:cs="Times New Roman"/>
              </w:rPr>
              <w:t>..год.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2C" w:rsidRPr="007C019D" w:rsidRDefault="0098242C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242C" w:rsidRPr="007C019D" w:rsidRDefault="0098242C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72AB" w:rsidRPr="007C019D" w:rsidRDefault="00972A6E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  <w:p w:rsidR="0098242C" w:rsidRPr="007C019D" w:rsidRDefault="0098242C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242C" w:rsidRPr="007C019D" w:rsidRDefault="0098242C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242C" w:rsidRPr="007C019D" w:rsidRDefault="0098242C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0ECD" w:rsidRPr="007C019D" w:rsidRDefault="00B40ECD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0ECD" w:rsidRPr="007C019D" w:rsidRDefault="00B40ECD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0ECD" w:rsidRPr="007C019D" w:rsidRDefault="00B40ECD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0ECD" w:rsidRPr="007C019D" w:rsidRDefault="00B40ECD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1E86" w:rsidRPr="007C019D" w:rsidRDefault="00331E86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242C" w:rsidRPr="007C019D" w:rsidRDefault="0066498D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D0962" w:rsidRPr="007C019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FD0" w:rsidRPr="00B37FD0" w:rsidRDefault="00B37FD0" w:rsidP="00B3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37FD0">
              <w:rPr>
                <w:rFonts w:ascii="Times New Roman" w:hAnsi="Times New Roman" w:cs="Times New Roman"/>
                <w:color w:val="000000" w:themeColor="text1"/>
              </w:rPr>
              <w:t xml:space="preserve">Подготовительный этап и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>роектирование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  <w:p w:rsidR="00B37FD0" w:rsidRPr="00B37FD0" w:rsidRDefault="00B37FD0" w:rsidP="00B37FD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7FD0" w:rsidRPr="00B37FD0" w:rsidRDefault="00B37FD0" w:rsidP="00B3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37FD0">
              <w:rPr>
                <w:rFonts w:ascii="Times New Roman" w:hAnsi="Times New Roman" w:cs="Times New Roman"/>
                <w:color w:val="000000" w:themeColor="text1"/>
              </w:rPr>
              <w:t>Строительство здания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ab/>
              <w:t>1800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  <w:p w:rsidR="00B37FD0" w:rsidRDefault="00B37FD0" w:rsidP="00B37FD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7FD0" w:rsidRPr="00B37FD0" w:rsidRDefault="00B37FD0" w:rsidP="00B3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37FD0">
              <w:rPr>
                <w:rFonts w:ascii="Times New Roman" w:hAnsi="Times New Roman" w:cs="Times New Roman"/>
                <w:color w:val="000000" w:themeColor="text1"/>
              </w:rPr>
              <w:t>Закупка и монтаж оборудования и систем жизнеобеспечения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>1 ой очереди</w:t>
            </w:r>
          </w:p>
          <w:p w:rsidR="00B37FD0" w:rsidRPr="00B37FD0" w:rsidRDefault="00B37FD0" w:rsidP="00B37FD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ab/>
              <w:t>3600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37FD0" w:rsidRDefault="00B37FD0" w:rsidP="00B3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7FD0" w:rsidRPr="00B37FD0" w:rsidRDefault="00B37FD0" w:rsidP="00B3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37FD0">
              <w:rPr>
                <w:rFonts w:ascii="Times New Roman" w:hAnsi="Times New Roman" w:cs="Times New Roman"/>
                <w:color w:val="000000" w:themeColor="text1"/>
              </w:rPr>
              <w:t>Запуск и отладка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>1 ой очереди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ab/>
              <w:t>1600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37FD0" w:rsidRDefault="00B37FD0" w:rsidP="00B37FD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7FD0" w:rsidRPr="00B37FD0" w:rsidRDefault="00B37FD0" w:rsidP="00B3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37FD0">
              <w:rPr>
                <w:rFonts w:ascii="Times New Roman" w:hAnsi="Times New Roman" w:cs="Times New Roman"/>
                <w:color w:val="000000" w:themeColor="text1"/>
              </w:rPr>
              <w:t xml:space="preserve">Закупка и монтаж оборудования и систем жизнеобеспечения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 xml:space="preserve"> ой очереди</w:t>
            </w:r>
          </w:p>
          <w:p w:rsidR="00B37FD0" w:rsidRPr="00B37FD0" w:rsidRDefault="00B37FD0" w:rsidP="00B37FD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  <w:p w:rsidR="00B37FD0" w:rsidRPr="00B37FD0" w:rsidRDefault="00B37FD0" w:rsidP="00B37F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37FD0">
              <w:rPr>
                <w:rFonts w:ascii="Times New Roman" w:hAnsi="Times New Roman" w:cs="Times New Roman"/>
                <w:color w:val="000000" w:themeColor="text1"/>
              </w:rPr>
              <w:t>Запуск и отладка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 xml:space="preserve"> ой очереди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ab/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37FD0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млн.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  <w:p w:rsidR="00C83298" w:rsidRPr="007C019D" w:rsidRDefault="00C83298" w:rsidP="00C83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242C" w:rsidRPr="007C019D" w:rsidRDefault="00ED0962" w:rsidP="00C83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C83298" w:rsidRPr="007C019D">
              <w:rPr>
                <w:rFonts w:ascii="Times New Roman" w:hAnsi="Times New Roman" w:cs="Times New Roman"/>
                <w:color w:val="000000" w:themeColor="text1"/>
              </w:rPr>
              <w:t>ехническое обслуживание</w:t>
            </w:r>
          </w:p>
          <w:p w:rsidR="00C83298" w:rsidRPr="007C019D" w:rsidRDefault="0098242C" w:rsidP="00C83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(включая материалы</w:t>
            </w:r>
            <w:proofErr w:type="gramStart"/>
            <w:r w:rsidRPr="007C019D">
              <w:rPr>
                <w:rFonts w:ascii="Times New Roman" w:hAnsi="Times New Roman" w:cs="Times New Roman"/>
                <w:color w:val="000000" w:themeColor="text1"/>
              </w:rPr>
              <w:t>):</w:t>
            </w:r>
            <w:r w:rsidR="007369AC" w:rsidRPr="007C019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gram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ED0962" w:rsidRPr="007C019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млн.руб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83298" w:rsidRPr="007C019D" w:rsidRDefault="00C83298" w:rsidP="00C83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коммунальные платежи</w:t>
            </w:r>
            <w:r w:rsidR="0066498D" w:rsidRPr="007C019D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  <w:r w:rsidR="0098242C" w:rsidRPr="007C019D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proofErr w:type="spellStart"/>
            <w:r w:rsidR="0098242C" w:rsidRPr="007C019D">
              <w:rPr>
                <w:rFonts w:ascii="Times New Roman" w:hAnsi="Times New Roman" w:cs="Times New Roman"/>
                <w:color w:val="000000" w:themeColor="text1"/>
              </w:rPr>
              <w:t>млн.руб</w:t>
            </w:r>
            <w:proofErr w:type="spellEnd"/>
            <w:r w:rsidR="0098242C" w:rsidRPr="007C01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F72AB" w:rsidRPr="007C019D" w:rsidRDefault="00C83298" w:rsidP="00C83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закупка </w:t>
            </w:r>
            <w:proofErr w:type="gramStart"/>
            <w:r w:rsidRPr="007C019D">
              <w:rPr>
                <w:rFonts w:ascii="Times New Roman" w:hAnsi="Times New Roman" w:cs="Times New Roman"/>
                <w:color w:val="000000" w:themeColor="text1"/>
              </w:rPr>
              <w:t>сырья</w:t>
            </w:r>
            <w:r w:rsidR="00ED0962" w:rsidRPr="007C019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7369AC" w:rsidRPr="007C019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End"/>
            <w:r w:rsidR="007369AC" w:rsidRPr="007C019D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ED0962" w:rsidRPr="007C019D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  <w:proofErr w:type="spellStart"/>
            <w:r w:rsidR="00ED0962" w:rsidRPr="007C019D">
              <w:rPr>
                <w:rFonts w:ascii="Times New Roman" w:hAnsi="Times New Roman" w:cs="Times New Roman"/>
                <w:color w:val="000000" w:themeColor="text1"/>
              </w:rPr>
              <w:t>млн.руб</w:t>
            </w:r>
            <w:bookmarkStart w:id="0" w:name="_GoBack"/>
            <w:bookmarkEnd w:id="0"/>
            <w:proofErr w:type="spellEnd"/>
          </w:p>
          <w:p w:rsidR="00C83298" w:rsidRPr="007C019D" w:rsidRDefault="00C83298" w:rsidP="00ED0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72AB" w:rsidRPr="00E92816" w:rsidTr="00AF0279">
        <w:trPr>
          <w:cantSplit/>
          <w:trHeight w:val="46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2AB" w:rsidRPr="00E92816" w:rsidRDefault="001F72AB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Собственные средства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2AB" w:rsidRPr="00E92816" w:rsidRDefault="001F72AB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2AB" w:rsidRPr="00313747" w:rsidRDefault="00313747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6007" w:rsidRPr="00E92816" w:rsidTr="00AF0279">
        <w:trPr>
          <w:cantSplit/>
          <w:trHeight w:val="46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007" w:rsidRPr="00E92816" w:rsidRDefault="00CF6007" w:rsidP="00CF6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Привлекаемые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007" w:rsidRPr="00E92816" w:rsidRDefault="00CF6007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6007" w:rsidRPr="00313747" w:rsidRDefault="00313747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72AB" w:rsidRPr="00E92816" w:rsidTr="00AF0279">
        <w:trPr>
          <w:cantSplit/>
          <w:trHeight w:val="46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2AB" w:rsidRPr="00E92816" w:rsidRDefault="001F72AB" w:rsidP="005A7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Другие источники (расписать по  </w:t>
            </w:r>
            <w:r w:rsidRPr="00E92816">
              <w:rPr>
                <w:rFonts w:ascii="Times New Roman" w:hAnsi="Times New Roman" w:cs="Times New Roman"/>
              </w:rPr>
              <w:br/>
              <w:t xml:space="preserve">видам поступлений)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2AB" w:rsidRPr="00E92816" w:rsidRDefault="001F72AB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2AB" w:rsidRPr="00313747" w:rsidRDefault="00313747" w:rsidP="005878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AF0" w:rsidRPr="00ED0962" w:rsidTr="0020746E">
        <w:trPr>
          <w:cantSplit/>
          <w:trHeight w:val="466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F0" w:rsidRPr="00ED0962" w:rsidRDefault="00360AF0" w:rsidP="00360AF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ED0962">
              <w:rPr>
                <w:rFonts w:ascii="Times New Roman" w:hAnsi="Times New Roman" w:cs="Times New Roman"/>
              </w:rPr>
              <w:t>* обязательно учитываются затраты на содержание результатов проекта (техническое обслуживание, коммунальные платежи, закупка сырья, кредиты и т.п.).</w:t>
            </w:r>
          </w:p>
        </w:tc>
      </w:tr>
    </w:tbl>
    <w:p w:rsidR="00FF74A9" w:rsidRPr="00ED0962" w:rsidRDefault="00FF74A9" w:rsidP="00FF74A9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F774D8" w:rsidRDefault="00F774D8">
      <w:pPr>
        <w:rPr>
          <w:sz w:val="20"/>
          <w:szCs w:val="20"/>
        </w:rPr>
      </w:pPr>
      <w:r>
        <w:br w:type="page"/>
      </w:r>
    </w:p>
    <w:p w:rsidR="004768DD" w:rsidRPr="00ED0962" w:rsidRDefault="004768DD" w:rsidP="004768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ED0962">
        <w:rPr>
          <w:rFonts w:ascii="Times New Roman" w:hAnsi="Times New Roman" w:cs="Times New Roman"/>
        </w:rPr>
        <w:lastRenderedPageBreak/>
        <w:t xml:space="preserve">Раздел 3. </w:t>
      </w:r>
      <w:r w:rsidR="00347A41" w:rsidRPr="00ED0962">
        <w:rPr>
          <w:rFonts w:ascii="Times New Roman" w:hAnsi="Times New Roman" w:cs="Times New Roman"/>
        </w:rPr>
        <w:t>П</w:t>
      </w:r>
      <w:r w:rsidRPr="00ED0962">
        <w:rPr>
          <w:rFonts w:ascii="Times New Roman" w:hAnsi="Times New Roman" w:cs="Times New Roman"/>
        </w:rPr>
        <w:t xml:space="preserve">оказатели </w:t>
      </w:r>
      <w:r w:rsidR="00347A41" w:rsidRPr="00ED0962">
        <w:rPr>
          <w:rFonts w:ascii="Times New Roman" w:hAnsi="Times New Roman" w:cs="Times New Roman"/>
        </w:rPr>
        <w:t xml:space="preserve">эффективности </w:t>
      </w:r>
      <w:r w:rsidRPr="00ED0962">
        <w:rPr>
          <w:rFonts w:ascii="Times New Roman" w:hAnsi="Times New Roman" w:cs="Times New Roman"/>
        </w:rPr>
        <w:t>проекта</w:t>
      </w:r>
    </w:p>
    <w:p w:rsidR="004768DD" w:rsidRPr="00E92816" w:rsidRDefault="004768DD" w:rsidP="00476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ED0962" w:rsidRPr="00ED0962" w:rsidTr="007C019D">
        <w:trPr>
          <w:cantSplit/>
          <w:trHeight w:val="2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4A9" w:rsidRPr="007C019D" w:rsidRDefault="0044310D" w:rsidP="00FF74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19D">
              <w:rPr>
                <w:sz w:val="20"/>
                <w:szCs w:val="20"/>
              </w:rPr>
              <w:t>Операционная доходность Центра Коллективного Пользования</w:t>
            </w:r>
            <w:r w:rsidR="00FF74A9" w:rsidRPr="007C019D">
              <w:rPr>
                <w:sz w:val="20"/>
                <w:szCs w:val="20"/>
              </w:rPr>
              <w:t>, млн. руб. в год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74A9" w:rsidRPr="007C019D" w:rsidRDefault="00A74DC9" w:rsidP="00FF7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C019D">
              <w:rPr>
                <w:rFonts w:ascii="Times New Roman" w:hAnsi="Times New Roman" w:cs="Times New Roman"/>
              </w:rPr>
              <w:t>255</w:t>
            </w:r>
          </w:p>
        </w:tc>
      </w:tr>
      <w:tr w:rsidR="00FF74A9" w:rsidRPr="00E92816" w:rsidTr="0044310D">
        <w:trPr>
          <w:cantSplit/>
          <w:trHeight w:val="2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A9" w:rsidRPr="007C019D" w:rsidRDefault="00FF74A9" w:rsidP="00FF74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19D">
              <w:rPr>
                <w:sz w:val="20"/>
                <w:szCs w:val="20"/>
              </w:rPr>
              <w:t>Средняя заработная плата специалистов, занятых в реализации проекта (</w:t>
            </w:r>
            <w:proofErr w:type="spellStart"/>
            <w:r w:rsidR="00337F9F" w:rsidRPr="007C019D">
              <w:rPr>
                <w:sz w:val="20"/>
                <w:szCs w:val="20"/>
              </w:rPr>
              <w:t>млн.</w:t>
            </w:r>
            <w:r w:rsidRPr="007C019D">
              <w:rPr>
                <w:sz w:val="20"/>
                <w:szCs w:val="20"/>
              </w:rPr>
              <w:t>руб</w:t>
            </w:r>
            <w:proofErr w:type="spellEnd"/>
            <w:r w:rsidRPr="007C019D">
              <w:rPr>
                <w:sz w:val="20"/>
                <w:szCs w:val="20"/>
              </w:rPr>
              <w:t>. в год)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A9" w:rsidRPr="007C019D" w:rsidRDefault="00081B3D" w:rsidP="00337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1</w:t>
            </w:r>
            <w:r w:rsidR="00AB5257" w:rsidRPr="007C019D">
              <w:rPr>
                <w:rFonts w:ascii="Times New Roman" w:hAnsi="Times New Roman" w:cs="Times New Roman"/>
              </w:rPr>
              <w:t>00</w:t>
            </w:r>
          </w:p>
        </w:tc>
      </w:tr>
      <w:tr w:rsidR="0044310D" w:rsidRPr="00E92816" w:rsidTr="00194484">
        <w:trPr>
          <w:cantSplit/>
          <w:trHeight w:val="2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0D" w:rsidRPr="007C019D" w:rsidRDefault="0044310D" w:rsidP="001944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19D">
              <w:rPr>
                <w:sz w:val="20"/>
                <w:szCs w:val="20"/>
              </w:rPr>
              <w:t>Количество новых рабочих мест, чел.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0D" w:rsidRPr="007C019D" w:rsidRDefault="0044310D" w:rsidP="00194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100</w:t>
            </w:r>
          </w:p>
        </w:tc>
      </w:tr>
      <w:tr w:rsidR="00823884" w:rsidRPr="00823884" w:rsidTr="0044310D">
        <w:trPr>
          <w:cantSplit/>
          <w:trHeight w:val="2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A9" w:rsidRPr="007C019D" w:rsidRDefault="0044310D" w:rsidP="00FF74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19D">
              <w:rPr>
                <w:sz w:val="20"/>
                <w:szCs w:val="20"/>
              </w:rPr>
              <w:t>Количество публикаций с включением сотрудников ЦКП (не самостоятельных научных исследований)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A9" w:rsidRPr="007C019D" w:rsidRDefault="0044310D" w:rsidP="00FF7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8</w:t>
            </w:r>
            <w:r w:rsidR="007D218C" w:rsidRPr="007C019D">
              <w:rPr>
                <w:rFonts w:ascii="Times New Roman" w:hAnsi="Times New Roman" w:cs="Times New Roman"/>
              </w:rPr>
              <w:t>0</w:t>
            </w:r>
          </w:p>
        </w:tc>
      </w:tr>
      <w:tr w:rsidR="00823884" w:rsidRPr="0044310D" w:rsidTr="0044310D">
        <w:trPr>
          <w:cantSplit/>
          <w:trHeight w:val="2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0D" w:rsidRPr="007C019D" w:rsidRDefault="0044310D" w:rsidP="004431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019D">
              <w:rPr>
                <w:sz w:val="20"/>
                <w:szCs w:val="20"/>
              </w:rPr>
              <w:t>Связь создаваемого объекта с другими объектами ННЦ.</w:t>
            </w:r>
          </w:p>
          <w:p w:rsidR="00FF74A9" w:rsidRPr="007C019D" w:rsidRDefault="00FF74A9" w:rsidP="00FF74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A9" w:rsidRPr="007C019D" w:rsidRDefault="004717CE" w:rsidP="00FF7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Институты ННЦ СО РАН</w:t>
            </w:r>
            <w:r w:rsidR="0044310D" w:rsidRPr="007C019D">
              <w:rPr>
                <w:rFonts w:ascii="Times New Roman" w:hAnsi="Times New Roman" w:cs="Times New Roman"/>
              </w:rPr>
              <w:t>;</w:t>
            </w:r>
          </w:p>
          <w:p w:rsidR="004717CE" w:rsidRPr="007C019D" w:rsidRDefault="004717CE" w:rsidP="00FF7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Технопарк; </w:t>
            </w:r>
          </w:p>
          <w:p w:rsidR="004717CE" w:rsidRPr="007C019D" w:rsidRDefault="004717CE" w:rsidP="00FF7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НГУ;</w:t>
            </w:r>
          </w:p>
          <w:p w:rsidR="0044310D" w:rsidRPr="007C019D" w:rsidRDefault="004717CE" w:rsidP="00FF7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Высокотехнологические предприятия</w:t>
            </w:r>
          </w:p>
          <w:p w:rsidR="0054404E" w:rsidRPr="007C019D" w:rsidRDefault="0054404E" w:rsidP="0054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(АО «Новосибирский завод полупроводниковых приборов с ОКБ» (АО «НЗПП с ОКБ»</w:t>
            </w:r>
            <w:proofErr w:type="gramStart"/>
            <w:r w:rsidRPr="007C019D">
              <w:rPr>
                <w:rFonts w:ascii="Times New Roman" w:hAnsi="Times New Roman" w:cs="Times New Roman"/>
              </w:rPr>
              <w:t>);Октава</w:t>
            </w:r>
            <w:proofErr w:type="gramEnd"/>
            <w:r w:rsidRPr="007C019D">
              <w:rPr>
                <w:rFonts w:ascii="Times New Roman" w:hAnsi="Times New Roman" w:cs="Times New Roman"/>
              </w:rPr>
              <w:t xml:space="preserve">; Новосибирский завод имени Коминтерна (АО НПО НИИИП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НЗиК</w:t>
            </w:r>
            <w:proofErr w:type="spellEnd"/>
            <w:r w:rsidRPr="007C019D">
              <w:rPr>
                <w:rFonts w:ascii="Times New Roman" w:hAnsi="Times New Roman" w:cs="Times New Roman"/>
              </w:rPr>
              <w:t>)</w:t>
            </w:r>
          </w:p>
          <w:p w:rsidR="0054404E" w:rsidRPr="007C019D" w:rsidRDefault="0054404E" w:rsidP="0054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C019D">
              <w:rPr>
                <w:rFonts w:ascii="Times New Roman" w:hAnsi="Times New Roman" w:cs="Times New Roman"/>
              </w:rPr>
              <w:t>АО «Новосибирский завод радиодеталей «Оксид» (АО «НЗР «Оксид»), Катод, Медико-биологический союз)</w:t>
            </w:r>
          </w:p>
        </w:tc>
      </w:tr>
    </w:tbl>
    <w:p w:rsidR="00BF2C25" w:rsidRDefault="00BF2C25" w:rsidP="002900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F774D8" w:rsidRDefault="00F774D8">
      <w:pPr>
        <w:rPr>
          <w:sz w:val="20"/>
          <w:szCs w:val="20"/>
        </w:rPr>
      </w:pPr>
      <w:r>
        <w:br w:type="page"/>
      </w:r>
    </w:p>
    <w:p w:rsidR="00B2480E" w:rsidRPr="00E92816" w:rsidRDefault="007C1FEB" w:rsidP="00B2480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lastRenderedPageBreak/>
        <w:t xml:space="preserve">Раздел 4. График </w:t>
      </w:r>
      <w:r w:rsidR="00B2480E" w:rsidRPr="00E92816">
        <w:rPr>
          <w:rFonts w:ascii="Times New Roman" w:hAnsi="Times New Roman" w:cs="Times New Roman"/>
        </w:rPr>
        <w:t>финансирования инвестиционного проекта</w:t>
      </w:r>
    </w:p>
    <w:p w:rsidR="00B2480E" w:rsidRPr="00E92816" w:rsidRDefault="00B2480E" w:rsidP="00B2480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105"/>
        <w:gridCol w:w="2475"/>
      </w:tblGrid>
      <w:tr w:rsidR="00B2480E" w:rsidRPr="00E92816" w:rsidTr="00895709"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0E" w:rsidRPr="00E92816" w:rsidRDefault="00B2480E" w:rsidP="00A16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2480E" w:rsidRPr="00E92816" w:rsidRDefault="002A782F" w:rsidP="00293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Наименование </w:t>
            </w:r>
            <w:r w:rsidR="00B2480E" w:rsidRPr="00E92816">
              <w:rPr>
                <w:rFonts w:ascii="Times New Roman" w:hAnsi="Times New Roman" w:cs="Times New Roman"/>
              </w:rPr>
              <w:t xml:space="preserve">     </w:t>
            </w:r>
            <w:r w:rsidR="00B2480E" w:rsidRPr="00E92816">
              <w:rPr>
                <w:rFonts w:ascii="Times New Roman" w:hAnsi="Times New Roman" w:cs="Times New Roman"/>
              </w:rPr>
              <w:br/>
              <w:t xml:space="preserve">  инвестиционного </w:t>
            </w:r>
            <w:r w:rsidR="00293E0B" w:rsidRPr="00E92816">
              <w:rPr>
                <w:rFonts w:ascii="Times New Roman" w:hAnsi="Times New Roman" w:cs="Times New Roman"/>
              </w:rPr>
              <w:t>объекта (</w:t>
            </w:r>
            <w:r w:rsidRPr="00E92816">
              <w:rPr>
                <w:rFonts w:ascii="Times New Roman" w:hAnsi="Times New Roman" w:cs="Times New Roman"/>
              </w:rPr>
              <w:t>мероприятия</w:t>
            </w:r>
            <w:r w:rsidR="00293E0B" w:rsidRPr="00E928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0E" w:rsidRPr="00E92816" w:rsidRDefault="00B2480E" w:rsidP="00A16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Pr="00E92816">
              <w:rPr>
                <w:rFonts w:ascii="Times New Roman" w:hAnsi="Times New Roman" w:cs="Times New Roman"/>
              </w:rPr>
              <w:br/>
              <w:t xml:space="preserve">в инвестиционный   </w:t>
            </w:r>
            <w:r w:rsidRPr="00E92816">
              <w:rPr>
                <w:rFonts w:ascii="Times New Roman" w:hAnsi="Times New Roman" w:cs="Times New Roman"/>
              </w:rPr>
              <w:br/>
              <w:t>объект</w:t>
            </w:r>
            <w:r w:rsidR="00293E0B" w:rsidRPr="00E92816">
              <w:rPr>
                <w:rFonts w:ascii="Times New Roman" w:hAnsi="Times New Roman" w:cs="Times New Roman"/>
              </w:rPr>
              <w:t xml:space="preserve"> (мероприятие)</w:t>
            </w:r>
            <w:r w:rsidR="00360AF0">
              <w:rPr>
                <w:rFonts w:ascii="Times New Roman" w:hAnsi="Times New Roman" w:cs="Times New Roman"/>
              </w:rPr>
              <w:t>,</w:t>
            </w:r>
            <w:r w:rsidRPr="00E92816">
              <w:rPr>
                <w:rFonts w:ascii="Times New Roman" w:hAnsi="Times New Roman" w:cs="Times New Roman"/>
              </w:rPr>
              <w:br/>
            </w:r>
            <w:r w:rsidR="00293E0B" w:rsidRPr="00E92816">
              <w:rPr>
                <w:rFonts w:ascii="Times New Roman" w:hAnsi="Times New Roman" w:cs="Times New Roman"/>
              </w:rPr>
              <w:t>млн. руб.</w:t>
            </w:r>
            <w:r w:rsidRPr="00E9281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0E" w:rsidRPr="00E92816" w:rsidRDefault="00B2480E" w:rsidP="00A16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Сроки      </w:t>
            </w:r>
            <w:r w:rsidRPr="00E92816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E92816">
              <w:rPr>
                <w:rFonts w:ascii="Times New Roman" w:hAnsi="Times New Roman" w:cs="Times New Roman"/>
              </w:rPr>
              <w:br/>
              <w:t>в инвестиционный</w:t>
            </w:r>
            <w:r w:rsidRPr="00E92816">
              <w:rPr>
                <w:rFonts w:ascii="Times New Roman" w:hAnsi="Times New Roman" w:cs="Times New Roman"/>
              </w:rPr>
              <w:br/>
              <w:t>объект</w:t>
            </w:r>
            <w:r w:rsidR="00293E0B" w:rsidRPr="00E92816">
              <w:rPr>
                <w:rFonts w:ascii="Times New Roman" w:hAnsi="Times New Roman" w:cs="Times New Roman"/>
              </w:rPr>
              <w:t xml:space="preserve"> (мероприятие)</w:t>
            </w:r>
            <w:r w:rsidRPr="00E9281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43AF3" w:rsidRPr="00E92816" w:rsidTr="00643AF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Подготовительный этап и Проектирование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Формирование концепции, технического задания на проектирование,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 xml:space="preserve">подготовка </w:t>
            </w:r>
            <w:proofErr w:type="spellStart"/>
            <w:r w:rsidRPr="00643AF3">
              <w:rPr>
                <w:kern w:val="24"/>
                <w:sz w:val="20"/>
                <w:szCs w:val="20"/>
              </w:rPr>
              <w:t>предпроекта</w:t>
            </w:r>
            <w:proofErr w:type="spellEnd"/>
            <w:r w:rsidRPr="00643AF3">
              <w:rPr>
                <w:kern w:val="24"/>
                <w:sz w:val="20"/>
                <w:szCs w:val="20"/>
              </w:rPr>
              <w:t>, строительного и технологического проектов,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проработка оборудования Центра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400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2019-2020</w:t>
            </w:r>
          </w:p>
        </w:tc>
      </w:tr>
      <w:tr w:rsidR="00643AF3" w:rsidRPr="00E92816" w:rsidTr="00643AF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</w:p>
          <w:p w:rsid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Строительство здания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1800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2021-2022</w:t>
            </w:r>
          </w:p>
        </w:tc>
      </w:tr>
      <w:tr w:rsidR="00643AF3" w:rsidRPr="00E92816" w:rsidTr="00643AF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Инженерные работы 1 ой очереди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Закупка и монтаж оборудования и систем жизнеобеспечения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3600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2022-2023</w:t>
            </w:r>
          </w:p>
        </w:tc>
      </w:tr>
      <w:tr w:rsidR="00643AF3" w:rsidRPr="00E92816" w:rsidTr="00643AF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Пуск первой очереди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Запуск и отладка технологического процесса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1600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firstLine="288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2024</w:t>
            </w:r>
          </w:p>
        </w:tc>
      </w:tr>
      <w:tr w:rsidR="00643AF3" w:rsidRPr="00E92816" w:rsidTr="00643AF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Инженерные работы 2-ой очереди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Закупка оборудования, монтаж систем жизнеобеспечения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1600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firstLine="288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2025</w:t>
            </w:r>
          </w:p>
        </w:tc>
      </w:tr>
      <w:tr w:rsidR="00643AF3" w:rsidRPr="00E92816" w:rsidTr="00643AF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Пуск второй очереди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Запуск и отладка технологического процесса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1000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firstLine="288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2026</w:t>
            </w:r>
          </w:p>
        </w:tc>
      </w:tr>
      <w:tr w:rsidR="00F73610" w:rsidRPr="00E92816" w:rsidTr="0089570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0" w:rsidRDefault="00F73610" w:rsidP="00887DC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7DC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0" w:rsidRPr="00643AF3" w:rsidRDefault="00F73610" w:rsidP="0088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3AF3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0" w:rsidRPr="00643AF3" w:rsidRDefault="00F73610" w:rsidP="0088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3AF3">
              <w:rPr>
                <w:rFonts w:ascii="Times New Roman" w:hAnsi="Times New Roman" w:cs="Times New Roman"/>
                <w:b/>
              </w:rPr>
              <w:t>2019-2026</w:t>
            </w:r>
          </w:p>
        </w:tc>
      </w:tr>
    </w:tbl>
    <w:p w:rsidR="005A7AA7" w:rsidRPr="00E92816" w:rsidRDefault="005A7AA7" w:rsidP="002900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F774D8" w:rsidRDefault="00F774D8">
      <w:pPr>
        <w:rPr>
          <w:sz w:val="20"/>
          <w:szCs w:val="20"/>
        </w:rPr>
      </w:pPr>
      <w:r>
        <w:br w:type="page"/>
      </w:r>
    </w:p>
    <w:p w:rsidR="00290034" w:rsidRPr="00E92816" w:rsidRDefault="00290034" w:rsidP="002900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lastRenderedPageBreak/>
        <w:t xml:space="preserve">Раздел </w:t>
      </w:r>
      <w:r w:rsidR="007C1FEB" w:rsidRPr="00E92816">
        <w:rPr>
          <w:rFonts w:ascii="Times New Roman" w:hAnsi="Times New Roman" w:cs="Times New Roman"/>
        </w:rPr>
        <w:t>5</w:t>
      </w:r>
      <w:r w:rsidRPr="00E92816">
        <w:rPr>
          <w:rFonts w:ascii="Times New Roman" w:hAnsi="Times New Roman" w:cs="Times New Roman"/>
        </w:rPr>
        <w:t xml:space="preserve">. </w:t>
      </w:r>
      <w:r w:rsidR="003319C1" w:rsidRPr="00E92816">
        <w:rPr>
          <w:rFonts w:ascii="Times New Roman" w:hAnsi="Times New Roman" w:cs="Times New Roman"/>
        </w:rPr>
        <w:t>Потребность проекта в ресурсах</w:t>
      </w:r>
    </w:p>
    <w:p w:rsidR="00290034" w:rsidRPr="00E92816" w:rsidRDefault="00290034" w:rsidP="0029003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5770A5" w:rsidRPr="005770A5" w:rsidTr="00DC7BDC">
        <w:trPr>
          <w:cantSplit/>
          <w:trHeight w:val="4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CD8" w:rsidRPr="00E92816" w:rsidRDefault="00C544CD" w:rsidP="00776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Кадры (</w:t>
            </w:r>
            <w:r w:rsidR="006A7C07" w:rsidRPr="00E92816">
              <w:rPr>
                <w:rFonts w:ascii="Times New Roman" w:hAnsi="Times New Roman" w:cs="Times New Roman"/>
              </w:rPr>
              <w:t>контингент персонала, необходимого для реализации проекта</w:t>
            </w:r>
            <w:r w:rsidRPr="00E92816">
              <w:rPr>
                <w:rFonts w:ascii="Times New Roman" w:hAnsi="Times New Roman" w:cs="Times New Roman"/>
              </w:rPr>
              <w:t>)</w:t>
            </w:r>
            <w:r w:rsidR="005E3CD8" w:rsidRPr="00E92816">
              <w:rPr>
                <w:rFonts w:ascii="Times New Roman" w:hAnsi="Times New Roman" w:cs="Times New Roman"/>
              </w:rPr>
              <w:t xml:space="preserve">, всего, в </w:t>
            </w:r>
            <w:proofErr w:type="spellStart"/>
            <w:r w:rsidR="005E3CD8" w:rsidRPr="00E92816">
              <w:rPr>
                <w:rFonts w:ascii="Times New Roman" w:hAnsi="Times New Roman" w:cs="Times New Roman"/>
              </w:rPr>
              <w:t>т.ч</w:t>
            </w:r>
            <w:proofErr w:type="spellEnd"/>
            <w:r w:rsidR="005E3CD8" w:rsidRPr="00E92816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79" w:rsidRPr="007C019D" w:rsidRDefault="00AF0279" w:rsidP="00AF0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В Институте работают около 1000 сотрудников, в том числе 217 научных сотрудников, среди них 6 членов РАН, 42 доктора и 137 </w:t>
            </w:r>
            <w:r w:rsidR="00D1449E" w:rsidRPr="007C019D">
              <w:rPr>
                <w:rFonts w:ascii="Times New Roman" w:hAnsi="Times New Roman" w:cs="Times New Roman"/>
              </w:rPr>
              <w:t>кандидатов наук, обладающих необходимыми компетенциями и владеющих базовыми полупроводниковыми технологиями.</w:t>
            </w:r>
          </w:p>
          <w:p w:rsidR="00D1449E" w:rsidRPr="007C019D" w:rsidRDefault="00D1449E" w:rsidP="00AF0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Команда проекта имеет опыт проектирования, постройки и оборудования научно-технологических корпусов Института физики полупроводников им. А.В. </w:t>
            </w:r>
            <w:proofErr w:type="spellStart"/>
            <w:r w:rsidRPr="007C019D">
              <w:rPr>
                <w:rFonts w:ascii="Times New Roman" w:hAnsi="Times New Roman" w:cs="Times New Roman"/>
              </w:rPr>
              <w:t>Ржанова</w:t>
            </w:r>
            <w:proofErr w:type="spellEnd"/>
            <w:r w:rsidRPr="007C019D">
              <w:rPr>
                <w:rFonts w:ascii="Times New Roman" w:hAnsi="Times New Roman" w:cs="Times New Roman"/>
              </w:rPr>
              <w:t xml:space="preserve">; формирования и разработки ТЗ для Центра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прототипирования</w:t>
            </w:r>
            <w:proofErr w:type="spellEnd"/>
            <w:r w:rsidRPr="007C019D">
              <w:rPr>
                <w:rFonts w:ascii="Times New Roman" w:hAnsi="Times New Roman" w:cs="Times New Roman"/>
              </w:rPr>
              <w:t xml:space="preserve"> совместно с иностранной компанией.</w:t>
            </w:r>
          </w:p>
          <w:p w:rsidR="00D1449E" w:rsidRPr="007C019D" w:rsidRDefault="00D1449E" w:rsidP="00AF0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F0279" w:rsidRPr="00AF0279" w:rsidRDefault="00AF0279" w:rsidP="00AF0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внебюджета</w:t>
            </w:r>
            <w:proofErr w:type="spellEnd"/>
            <w:r w:rsidRPr="007C019D">
              <w:rPr>
                <w:rFonts w:ascii="Times New Roman" w:hAnsi="Times New Roman" w:cs="Times New Roman"/>
              </w:rPr>
              <w:t xml:space="preserve"> ИФП СО РАН пре</w:t>
            </w:r>
            <w:r w:rsidR="005770A5" w:rsidRPr="007C019D">
              <w:rPr>
                <w:rFonts w:ascii="Times New Roman" w:hAnsi="Times New Roman" w:cs="Times New Roman"/>
              </w:rPr>
              <w:t>вышает бюдже</w:t>
            </w:r>
            <w:r w:rsidRPr="007C019D">
              <w:rPr>
                <w:rFonts w:ascii="Times New Roman" w:hAnsi="Times New Roman" w:cs="Times New Roman"/>
              </w:rPr>
              <w:t>тную составляющую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C32" w:rsidRPr="00E92816" w:rsidTr="00DC7BDC">
        <w:trPr>
          <w:cantSplit/>
          <w:trHeight w:val="214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C32" w:rsidRPr="00E92816" w:rsidRDefault="00010CC1" w:rsidP="00776C3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t>а</w:t>
            </w:r>
            <w:r w:rsidR="004B22FA" w:rsidRPr="00E92816">
              <w:rPr>
                <w:rFonts w:ascii="Times New Roman" w:hAnsi="Times New Roman" w:cs="Times New Roman"/>
                <w:i/>
              </w:rPr>
              <w:t>дминистративный персонал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C32" w:rsidRPr="00E92816" w:rsidRDefault="00B45240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22FA" w:rsidRPr="00E92816" w:rsidTr="00DC7BDC">
        <w:trPr>
          <w:cantSplit/>
          <w:trHeight w:val="214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FA" w:rsidRPr="00E92816" w:rsidRDefault="004B22FA" w:rsidP="00776C3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t>инженерно-технический персонал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2FA" w:rsidRPr="00E92816" w:rsidRDefault="00B45240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76C32" w:rsidRPr="00E92816" w:rsidTr="00DC7BDC">
        <w:trPr>
          <w:cantSplit/>
          <w:trHeight w:val="266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C32" w:rsidRPr="00E92816" w:rsidRDefault="00776C32" w:rsidP="00776C3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t>рабочие (по профилю и специализации)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C32" w:rsidRPr="00E92816" w:rsidRDefault="00B45240" w:rsidP="00B4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76C32" w:rsidRPr="00E92816" w:rsidTr="00DC7BDC">
        <w:trPr>
          <w:cantSplit/>
          <w:trHeight w:val="188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32" w:rsidRPr="00E92816" w:rsidRDefault="00776C32" w:rsidP="00776C3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t>подсобные рабочие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32" w:rsidRPr="00E92816" w:rsidRDefault="00B45240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44CD" w:rsidRPr="00E92816" w:rsidTr="00DC7BDC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CD" w:rsidRPr="00E92816" w:rsidRDefault="00C544CD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Земельный участок (площадь)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4" w:rsidRPr="007C019D" w:rsidRDefault="00017B49" w:rsidP="00955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Р</w:t>
            </w:r>
            <w:r w:rsidR="009556F4" w:rsidRPr="007C019D">
              <w:rPr>
                <w:rFonts w:ascii="Times New Roman" w:hAnsi="Times New Roman" w:cs="Times New Roman"/>
              </w:rPr>
              <w:t xml:space="preserve">асположение объектов Центра </w:t>
            </w:r>
            <w:proofErr w:type="spellStart"/>
            <w:r w:rsidR="009556F4" w:rsidRPr="007C019D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="009556F4" w:rsidRPr="007C019D">
              <w:rPr>
                <w:rFonts w:ascii="Times New Roman" w:hAnsi="Times New Roman" w:cs="Times New Roman"/>
              </w:rPr>
              <w:t xml:space="preserve"> </w:t>
            </w:r>
            <w:r w:rsidRPr="007C019D">
              <w:rPr>
                <w:rFonts w:ascii="Times New Roman" w:hAnsi="Times New Roman" w:cs="Times New Roman"/>
              </w:rPr>
              <w:t xml:space="preserve">предполагается </w:t>
            </w:r>
            <w:r w:rsidR="009556F4" w:rsidRPr="007C019D">
              <w:rPr>
                <w:rFonts w:ascii="Times New Roman" w:hAnsi="Times New Roman" w:cs="Times New Roman"/>
              </w:rPr>
              <w:t xml:space="preserve">на землях Институт физики полупроводников им. А.В </w:t>
            </w:r>
            <w:proofErr w:type="spellStart"/>
            <w:r w:rsidR="009556F4" w:rsidRPr="007C019D">
              <w:rPr>
                <w:rFonts w:ascii="Times New Roman" w:hAnsi="Times New Roman" w:cs="Times New Roman"/>
              </w:rPr>
              <w:t>Ржанова</w:t>
            </w:r>
            <w:proofErr w:type="spellEnd"/>
            <w:r w:rsidR="009556F4" w:rsidRPr="007C019D">
              <w:rPr>
                <w:rFonts w:ascii="Times New Roman" w:hAnsi="Times New Roman" w:cs="Times New Roman"/>
              </w:rPr>
              <w:t xml:space="preserve"> СО РАН. Имеются как свободные части </w:t>
            </w:r>
            <w:proofErr w:type="gramStart"/>
            <w:r w:rsidR="009556F4" w:rsidRPr="007C019D">
              <w:rPr>
                <w:rFonts w:ascii="Times New Roman" w:hAnsi="Times New Roman" w:cs="Times New Roman"/>
              </w:rPr>
              <w:t>участков</w:t>
            </w:r>
            <w:proofErr w:type="gramEnd"/>
            <w:r w:rsidR="009556F4" w:rsidRPr="007C019D">
              <w:rPr>
                <w:rFonts w:ascii="Times New Roman" w:hAnsi="Times New Roman" w:cs="Times New Roman"/>
              </w:rPr>
              <w:t xml:space="preserve"> так и недостроенные объекты для расположения Центра.</w:t>
            </w:r>
          </w:p>
          <w:p w:rsidR="00C544CD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Перечень участков: 54:35:091495:66, 54:35:091455:28</w:t>
            </w:r>
          </w:p>
          <w:p w:rsidR="009556F4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556F4" w:rsidRPr="009556F4" w:rsidRDefault="009556F4" w:rsidP="00017B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7C019D">
              <w:rPr>
                <w:rFonts w:ascii="Times New Roman" w:hAnsi="Times New Roman" w:cs="Times New Roman"/>
              </w:rPr>
              <w:t xml:space="preserve">Под объекты Центра необходимо выделить </w:t>
            </w:r>
            <w:r w:rsidR="00017B49" w:rsidRPr="007C019D">
              <w:rPr>
                <w:rFonts w:ascii="Times New Roman" w:hAnsi="Times New Roman" w:cs="Times New Roman"/>
              </w:rPr>
              <w:t>0,5</w:t>
            </w:r>
            <w:r w:rsidRPr="007C019D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C544CD" w:rsidRPr="00E92816" w:rsidTr="00DC7BDC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CD" w:rsidRPr="00E92816" w:rsidRDefault="00C544CD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Производственные помещения (характеризовать)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CD" w:rsidRPr="0027497F" w:rsidRDefault="0027497F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Лаборатории 2000 м</w:t>
            </w:r>
            <w:r w:rsidRPr="00706DA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7497F" w:rsidRPr="0027497F" w:rsidRDefault="0027497F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97F">
              <w:rPr>
                <w:rFonts w:ascii="Times New Roman" w:hAnsi="Times New Roman" w:cs="Times New Roman"/>
              </w:rPr>
              <w:t>Чистые помещения (класс10) 500м</w:t>
            </w:r>
            <w:r w:rsidRPr="00706DA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7497F" w:rsidRPr="0027497F" w:rsidRDefault="0027497F" w:rsidP="00274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97F">
              <w:rPr>
                <w:rFonts w:ascii="Times New Roman" w:hAnsi="Times New Roman" w:cs="Times New Roman"/>
              </w:rPr>
              <w:t>Чистые помещения (класс100) 500м</w:t>
            </w:r>
            <w:r w:rsidRPr="00706DA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7497F" w:rsidRPr="0027497F" w:rsidRDefault="0027497F" w:rsidP="00274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97F">
              <w:rPr>
                <w:rFonts w:ascii="Times New Roman" w:hAnsi="Times New Roman" w:cs="Times New Roman"/>
              </w:rPr>
              <w:t xml:space="preserve">Чистые помещения (класс1000) </w:t>
            </w:r>
            <w:r>
              <w:rPr>
                <w:rFonts w:ascii="Times New Roman" w:hAnsi="Times New Roman" w:cs="Times New Roman"/>
              </w:rPr>
              <w:t>1</w:t>
            </w:r>
            <w:r w:rsidRPr="0027497F">
              <w:rPr>
                <w:rFonts w:ascii="Times New Roman" w:hAnsi="Times New Roman" w:cs="Times New Roman"/>
              </w:rPr>
              <w:t>500м</w:t>
            </w:r>
            <w:r w:rsidRPr="00706DA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7497F" w:rsidRDefault="0027497F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 2500 м</w:t>
            </w:r>
            <w:r w:rsidRPr="00706DA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7497F" w:rsidRDefault="0027497F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Офисные помещения 1000 м</w:t>
            </w:r>
            <w:r w:rsidRPr="00706DA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7497F" w:rsidRDefault="0027497F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помещения 2500 м</w:t>
            </w:r>
            <w:r w:rsidRPr="00706DA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7497F" w:rsidRPr="00E92816" w:rsidRDefault="0027497F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10500</w:t>
            </w:r>
            <w:r w:rsidR="00706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706D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544CD" w:rsidRPr="00E92816" w:rsidTr="00DC7BDC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CD" w:rsidRPr="00E92816" w:rsidRDefault="00C544CD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Сырьевые ресурсы, необходимые  </w:t>
            </w:r>
            <w:r w:rsidRPr="00E92816">
              <w:rPr>
                <w:rFonts w:ascii="Times New Roman" w:hAnsi="Times New Roman" w:cs="Times New Roman"/>
              </w:rPr>
              <w:br/>
              <w:t xml:space="preserve">для реализации инвестиционного </w:t>
            </w:r>
            <w:r w:rsidRPr="00E92816">
              <w:rPr>
                <w:rFonts w:ascii="Times New Roman" w:hAnsi="Times New Roman" w:cs="Times New Roman"/>
              </w:rPr>
              <w:br/>
              <w:t xml:space="preserve">проекта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Default="0044286C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Стройматериалы, научное оборудование, материалы: полупроводниковые подложки,</w:t>
            </w:r>
          </w:p>
          <w:p w:rsidR="00013469" w:rsidRDefault="00DC7BDC" w:rsidP="00442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Особо-чистые материалы для эпитаксии, Химикаты, </w:t>
            </w:r>
          </w:p>
          <w:p w:rsidR="00DC7BDC" w:rsidRPr="00E92816" w:rsidRDefault="00013469" w:rsidP="00013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Вода, дистиллированная </w:t>
            </w:r>
            <w:proofErr w:type="spellStart"/>
            <w:r>
              <w:rPr>
                <w:rFonts w:ascii="Times New Roman" w:hAnsi="Times New Roman" w:cs="Times New Roman"/>
              </w:rPr>
              <w:t>деионизованная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вода, электроэнергия, тепло, г</w:t>
            </w:r>
            <w:r w:rsidR="00DC7BDC">
              <w:rPr>
                <w:rFonts w:ascii="Times New Roman" w:hAnsi="Times New Roman" w:cs="Times New Roman"/>
              </w:rPr>
              <w:t xml:space="preserve">азы (азот, водород, кислород, аргон, сероводород, </w:t>
            </w:r>
            <w:proofErr w:type="spellStart"/>
            <w:r>
              <w:rPr>
                <w:rFonts w:ascii="Times New Roman" w:hAnsi="Times New Roman" w:cs="Times New Roman"/>
              </w:rPr>
              <w:t>силан</w:t>
            </w:r>
            <w:proofErr w:type="spellEnd"/>
            <w:r w:rsidR="00DC7B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C7BDC">
              <w:rPr>
                <w:rFonts w:ascii="Times New Roman" w:hAnsi="Times New Roman" w:cs="Times New Roman"/>
              </w:rPr>
              <w:t>др</w:t>
            </w:r>
            <w:proofErr w:type="spellEnd"/>
            <w:r w:rsidR="00DC7BDC">
              <w:rPr>
                <w:rFonts w:ascii="Times New Roman" w:hAnsi="Times New Roman" w:cs="Times New Roman"/>
              </w:rPr>
              <w:t>),</w:t>
            </w:r>
            <w:r w:rsidR="0044286C">
              <w:rPr>
                <w:rFonts w:ascii="Times New Roman" w:hAnsi="Times New Roman" w:cs="Times New Roman"/>
              </w:rPr>
              <w:t xml:space="preserve"> </w:t>
            </w:r>
            <w:r w:rsidR="00DC7BDC">
              <w:rPr>
                <w:rFonts w:ascii="Times New Roman" w:hAnsi="Times New Roman" w:cs="Times New Roman"/>
              </w:rPr>
              <w:t>Жидкий азот, жидкий гелий</w:t>
            </w:r>
          </w:p>
        </w:tc>
      </w:tr>
      <w:tr w:rsidR="00C544CD" w:rsidRPr="00E92816" w:rsidTr="00DC7BDC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CD" w:rsidRPr="007C019D" w:rsidRDefault="00C544CD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Годовая потребность </w:t>
            </w:r>
            <w:r w:rsidR="007C362D" w:rsidRPr="007C019D">
              <w:rPr>
                <w:rFonts w:ascii="Times New Roman" w:hAnsi="Times New Roman" w:cs="Times New Roman"/>
              </w:rPr>
              <w:t xml:space="preserve">в </w:t>
            </w:r>
            <w:r w:rsidRPr="007C019D">
              <w:rPr>
                <w:rFonts w:ascii="Times New Roman" w:hAnsi="Times New Roman" w:cs="Times New Roman"/>
              </w:rPr>
              <w:t>в</w:t>
            </w:r>
            <w:r w:rsidR="006A7C07" w:rsidRPr="007C019D">
              <w:rPr>
                <w:rFonts w:ascii="Times New Roman" w:hAnsi="Times New Roman" w:cs="Times New Roman"/>
              </w:rPr>
              <w:t>одопроводной</w:t>
            </w:r>
            <w:r w:rsidRPr="007C019D">
              <w:rPr>
                <w:rFonts w:ascii="Times New Roman" w:hAnsi="Times New Roman" w:cs="Times New Roman"/>
              </w:rPr>
              <w:t xml:space="preserve"> вод</w:t>
            </w:r>
            <w:r w:rsidR="007C362D" w:rsidRPr="007C019D">
              <w:rPr>
                <w:rFonts w:ascii="Times New Roman" w:hAnsi="Times New Roman" w:cs="Times New Roman"/>
              </w:rPr>
              <w:t>е</w:t>
            </w:r>
            <w:r w:rsidRPr="007C019D">
              <w:rPr>
                <w:rFonts w:ascii="Times New Roman" w:hAnsi="Times New Roman" w:cs="Times New Roman"/>
              </w:rPr>
              <w:t xml:space="preserve"> (тыс. куб. м)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CD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Текущее потребление ИФП СО РАН составляет </w:t>
            </w:r>
            <w:r w:rsidR="002E730D" w:rsidRPr="007C019D">
              <w:rPr>
                <w:rFonts w:ascii="Times New Roman" w:hAnsi="Times New Roman" w:cs="Times New Roman"/>
              </w:rPr>
              <w:t>1</w:t>
            </w:r>
            <w:r w:rsidRPr="007C019D">
              <w:rPr>
                <w:rFonts w:ascii="Times New Roman" w:hAnsi="Times New Roman" w:cs="Times New Roman"/>
              </w:rPr>
              <w:t xml:space="preserve">5 тыс.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C019D">
              <w:rPr>
                <w:rFonts w:ascii="Times New Roman" w:hAnsi="Times New Roman" w:cs="Times New Roman"/>
              </w:rPr>
              <w:t>. в год</w:t>
            </w:r>
          </w:p>
          <w:p w:rsidR="009556F4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Гарантированные лимиты 23,5 тыс.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C019D">
              <w:rPr>
                <w:rFonts w:ascii="Times New Roman" w:hAnsi="Times New Roman" w:cs="Times New Roman"/>
              </w:rPr>
              <w:t>. в год</w:t>
            </w:r>
          </w:p>
          <w:p w:rsidR="009556F4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Необходимо для Центра до 10  тыс.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C019D">
              <w:rPr>
                <w:rFonts w:ascii="Times New Roman" w:hAnsi="Times New Roman" w:cs="Times New Roman"/>
              </w:rPr>
              <w:t>. в год</w:t>
            </w:r>
          </w:p>
        </w:tc>
      </w:tr>
      <w:tr w:rsidR="00C544CD" w:rsidRPr="00E92816" w:rsidTr="00706DAE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CD" w:rsidRPr="007C019D" w:rsidRDefault="00C544CD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Годовая потребность </w:t>
            </w:r>
            <w:r w:rsidR="007C362D" w:rsidRPr="007C019D">
              <w:rPr>
                <w:rFonts w:ascii="Times New Roman" w:hAnsi="Times New Roman" w:cs="Times New Roman"/>
              </w:rPr>
              <w:t xml:space="preserve">в </w:t>
            </w:r>
            <w:r w:rsidR="006A7C07" w:rsidRPr="007C019D">
              <w:rPr>
                <w:rFonts w:ascii="Times New Roman" w:hAnsi="Times New Roman" w:cs="Times New Roman"/>
              </w:rPr>
              <w:t xml:space="preserve">электроэнергии </w:t>
            </w:r>
            <w:r w:rsidRPr="007C019D">
              <w:rPr>
                <w:rFonts w:ascii="Times New Roman" w:hAnsi="Times New Roman" w:cs="Times New Roman"/>
              </w:rPr>
              <w:t xml:space="preserve">(тыс. кВт/ч)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4" w:rsidRPr="007C019D" w:rsidRDefault="009556F4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Текущее потребление ИФП СО РАН составляет 3570 тыс. кВт/ч в год</w:t>
            </w:r>
          </w:p>
          <w:p w:rsidR="006A165C" w:rsidRPr="007C019D" w:rsidRDefault="006A165C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556F4" w:rsidRPr="007C019D" w:rsidRDefault="009556F4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lastRenderedPageBreak/>
              <w:t xml:space="preserve">Разрешенная максимальная мощность </w:t>
            </w:r>
            <w:r w:rsidR="006A165C" w:rsidRPr="007C019D">
              <w:rPr>
                <w:rFonts w:ascii="Times New Roman" w:hAnsi="Times New Roman" w:cs="Times New Roman"/>
              </w:rPr>
              <w:t xml:space="preserve">ИФП СО РАН </w:t>
            </w:r>
            <w:r w:rsidRPr="007C019D">
              <w:rPr>
                <w:rFonts w:ascii="Times New Roman" w:hAnsi="Times New Roman" w:cs="Times New Roman"/>
              </w:rPr>
              <w:t>1100 кВт</w:t>
            </w:r>
            <w:r w:rsidR="006A165C" w:rsidRPr="007C019D">
              <w:rPr>
                <w:rFonts w:ascii="Times New Roman" w:hAnsi="Times New Roman" w:cs="Times New Roman"/>
              </w:rPr>
              <w:t xml:space="preserve">, мощность существующих трансформаторных подстанций 6000 </w:t>
            </w:r>
            <w:proofErr w:type="spellStart"/>
            <w:r w:rsidR="006A165C" w:rsidRPr="007C019D">
              <w:rPr>
                <w:rFonts w:ascii="Times New Roman" w:hAnsi="Times New Roman" w:cs="Times New Roman"/>
              </w:rPr>
              <w:t>кВА</w:t>
            </w:r>
            <w:proofErr w:type="spellEnd"/>
          </w:p>
          <w:p w:rsidR="006A165C" w:rsidRPr="007C019D" w:rsidRDefault="006A165C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4CD" w:rsidRPr="007C019D" w:rsidRDefault="009556F4" w:rsidP="00955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Необходимо </w:t>
            </w:r>
            <w:r w:rsidR="002E730D" w:rsidRPr="007C019D">
              <w:rPr>
                <w:rFonts w:ascii="Times New Roman" w:hAnsi="Times New Roman" w:cs="Times New Roman"/>
              </w:rPr>
              <w:t>3000</w:t>
            </w:r>
            <w:r w:rsidR="006A165C" w:rsidRPr="007C019D">
              <w:rPr>
                <w:rFonts w:ascii="Times New Roman" w:hAnsi="Times New Roman" w:cs="Times New Roman"/>
              </w:rPr>
              <w:t xml:space="preserve">  тыс. кВт/ч в год</w:t>
            </w:r>
          </w:p>
        </w:tc>
      </w:tr>
      <w:tr w:rsidR="00C544CD" w:rsidRPr="00E92816" w:rsidTr="00706DAE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4CD" w:rsidRPr="007C019D" w:rsidRDefault="00C544CD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lastRenderedPageBreak/>
              <w:t xml:space="preserve">Годовая потребность в </w:t>
            </w:r>
            <w:r w:rsidR="007C362D" w:rsidRPr="007C019D">
              <w:rPr>
                <w:rFonts w:ascii="Times New Roman" w:hAnsi="Times New Roman" w:cs="Times New Roman"/>
              </w:rPr>
              <w:t>газе</w:t>
            </w:r>
            <w:r w:rsidRPr="007C01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019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C019D">
              <w:rPr>
                <w:rFonts w:ascii="Times New Roman" w:hAnsi="Times New Roman" w:cs="Times New Roman"/>
              </w:rPr>
              <w:t xml:space="preserve">./ч)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4CD" w:rsidRPr="007C019D" w:rsidRDefault="006A165C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нет необходимости</w:t>
            </w:r>
          </w:p>
        </w:tc>
      </w:tr>
      <w:tr w:rsidR="007C362D" w:rsidRPr="00E92816" w:rsidTr="00DC7BDC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2D" w:rsidRPr="007C019D" w:rsidRDefault="007C362D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Годовая потребность в водоотводе (</w:t>
            </w:r>
            <w:proofErr w:type="spellStart"/>
            <w:r w:rsidR="002E7456" w:rsidRPr="007C019D">
              <w:rPr>
                <w:rFonts w:ascii="Times New Roman" w:hAnsi="Times New Roman" w:cs="Times New Roman"/>
              </w:rPr>
              <w:t>тыс.</w:t>
            </w:r>
            <w:r w:rsidRPr="007C019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C019D">
              <w:rPr>
                <w:rFonts w:ascii="Times New Roman" w:hAnsi="Times New Roman" w:cs="Times New Roman"/>
              </w:rPr>
              <w:t>./ч)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2D" w:rsidRPr="007C019D" w:rsidRDefault="006A165C" w:rsidP="006A1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Текущее потребление ИФП СО РАН составляет 26,4 тыс.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C019D">
              <w:rPr>
                <w:rFonts w:ascii="Times New Roman" w:hAnsi="Times New Roman" w:cs="Times New Roman"/>
              </w:rPr>
              <w:t>. в год</w:t>
            </w:r>
          </w:p>
          <w:p w:rsidR="006A165C" w:rsidRPr="007C019D" w:rsidRDefault="006A165C" w:rsidP="006A1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A165C" w:rsidRPr="007C019D" w:rsidRDefault="006A165C" w:rsidP="006A1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Необходимо для Центра дополнительно 10 тыс.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C019D">
              <w:rPr>
                <w:rFonts w:ascii="Times New Roman" w:hAnsi="Times New Roman" w:cs="Times New Roman"/>
              </w:rPr>
              <w:t>. в год</w:t>
            </w:r>
          </w:p>
        </w:tc>
      </w:tr>
      <w:tr w:rsidR="006A165C" w:rsidRPr="00E92816" w:rsidTr="00DC7BDC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5C" w:rsidRPr="007C019D" w:rsidRDefault="006A165C" w:rsidP="006A1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Вентиляция и тепло             </w:t>
            </w:r>
          </w:p>
          <w:p w:rsidR="006A165C" w:rsidRPr="007C019D" w:rsidRDefault="006A165C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5C" w:rsidRPr="007C019D" w:rsidRDefault="006A165C" w:rsidP="006A1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Текущее </w:t>
            </w:r>
            <w:r w:rsidR="00F35BA1" w:rsidRPr="007C019D">
              <w:rPr>
                <w:rFonts w:ascii="Times New Roman" w:hAnsi="Times New Roman" w:cs="Times New Roman"/>
              </w:rPr>
              <w:t xml:space="preserve">разрешенная мощность для </w:t>
            </w:r>
            <w:r w:rsidRPr="007C019D">
              <w:rPr>
                <w:rFonts w:ascii="Times New Roman" w:hAnsi="Times New Roman" w:cs="Times New Roman"/>
              </w:rPr>
              <w:t xml:space="preserve">ИФП СО РАН составляет </w:t>
            </w:r>
            <w:r w:rsidR="00F35BA1" w:rsidRPr="007C019D">
              <w:rPr>
                <w:rFonts w:ascii="Times New Roman" w:hAnsi="Times New Roman" w:cs="Times New Roman"/>
              </w:rPr>
              <w:t>17,5 тыс. Гкал/ч в год</w:t>
            </w:r>
          </w:p>
          <w:p w:rsidR="006A165C" w:rsidRPr="007C019D" w:rsidRDefault="006A165C" w:rsidP="006A1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35BA1" w:rsidRPr="007C019D" w:rsidRDefault="00F35BA1" w:rsidP="006A1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Фактическое потребление ИФП СО РАН составляет 10 тыс. Гкал/ч в год</w:t>
            </w:r>
          </w:p>
          <w:p w:rsidR="00F35BA1" w:rsidRPr="007C019D" w:rsidRDefault="00F35BA1" w:rsidP="006A16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A165C" w:rsidRPr="007C019D" w:rsidRDefault="00F35BA1" w:rsidP="00F35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Для Центра необходимо  </w:t>
            </w:r>
            <w:r w:rsidR="006A165C" w:rsidRPr="007C019D">
              <w:rPr>
                <w:rFonts w:ascii="Times New Roman" w:hAnsi="Times New Roman" w:cs="Times New Roman"/>
              </w:rPr>
              <w:t>3</w:t>
            </w:r>
            <w:r w:rsidRPr="007C019D">
              <w:rPr>
                <w:rFonts w:ascii="Times New Roman" w:hAnsi="Times New Roman" w:cs="Times New Roman"/>
              </w:rPr>
              <w:t xml:space="preserve">тыс. </w:t>
            </w:r>
            <w:r w:rsidR="006A165C" w:rsidRPr="007C019D">
              <w:rPr>
                <w:rFonts w:ascii="Times New Roman" w:hAnsi="Times New Roman" w:cs="Times New Roman"/>
              </w:rPr>
              <w:t>Гкал/</w:t>
            </w:r>
            <w:r w:rsidRPr="007C019D">
              <w:rPr>
                <w:rFonts w:ascii="Times New Roman" w:hAnsi="Times New Roman" w:cs="Times New Roman"/>
              </w:rPr>
              <w:t>ч в год</w:t>
            </w:r>
            <w:r w:rsidR="006A165C" w:rsidRPr="007C01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44CD" w:rsidRPr="00E92816" w:rsidTr="00DC7BDC">
        <w:trPr>
          <w:cantSplit/>
          <w:trHeight w:val="3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4" w:rsidRDefault="00C544CD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Прочие           </w:t>
            </w:r>
          </w:p>
          <w:p w:rsidR="003621B7" w:rsidRDefault="003621B7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Сжатый воздух, атм.</w:t>
            </w:r>
          </w:p>
          <w:p w:rsidR="002E7456" w:rsidRDefault="002E7456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утилизации отходов, токсичных веществ</w:t>
            </w:r>
          </w:p>
          <w:p w:rsidR="003621B7" w:rsidRDefault="003621B7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дистилляции и </w:t>
            </w:r>
            <w:proofErr w:type="spellStart"/>
            <w:r>
              <w:rPr>
                <w:rFonts w:ascii="Times New Roman" w:hAnsi="Times New Roman" w:cs="Times New Roman"/>
              </w:rPr>
              <w:t>деионизации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воды</w:t>
            </w:r>
          </w:p>
          <w:p w:rsidR="00BD54E3" w:rsidRPr="00BD54E3" w:rsidRDefault="00BD54E3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термостабилизации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F4" w:rsidRDefault="009556F4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621B7" w:rsidRDefault="003621B7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  <w:p w:rsidR="00194484" w:rsidRDefault="00194484" w:rsidP="00776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94484" w:rsidRPr="00BD54E3" w:rsidRDefault="00BD54E3" w:rsidP="00BD5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 тонн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3319C1" w:rsidRDefault="003319C1" w:rsidP="0029003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774D8" w:rsidRDefault="00F774D8">
      <w:pPr>
        <w:rPr>
          <w:sz w:val="20"/>
          <w:szCs w:val="20"/>
        </w:rPr>
      </w:pPr>
      <w:r>
        <w:br w:type="page"/>
      </w:r>
    </w:p>
    <w:p w:rsidR="002B711A" w:rsidRPr="00E92816" w:rsidRDefault="002B711A" w:rsidP="002B71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lastRenderedPageBreak/>
        <w:t xml:space="preserve">Раздел </w:t>
      </w:r>
      <w:r w:rsidR="006F7504" w:rsidRPr="00E92816">
        <w:rPr>
          <w:rFonts w:ascii="Times New Roman" w:hAnsi="Times New Roman" w:cs="Times New Roman"/>
        </w:rPr>
        <w:t>6</w:t>
      </w:r>
      <w:r w:rsidRPr="00E92816">
        <w:rPr>
          <w:rFonts w:ascii="Times New Roman" w:hAnsi="Times New Roman" w:cs="Times New Roman"/>
        </w:rPr>
        <w:t>. Запрашиваемые формы государственной поддержки</w:t>
      </w:r>
    </w:p>
    <w:p w:rsidR="002B711A" w:rsidRPr="00E92816" w:rsidRDefault="002B711A" w:rsidP="002B711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2B711A" w:rsidRPr="00F774D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6F1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Финансирование разработки бизнес-плана</w:t>
            </w:r>
            <w:r w:rsidR="006F1266" w:rsidRPr="007C019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D56BD" w:rsidRPr="007C019D">
              <w:rPr>
                <w:rFonts w:ascii="Times New Roman" w:hAnsi="Times New Roman" w:cs="Times New Roman"/>
                <w:color w:val="000000" w:themeColor="text1"/>
              </w:rPr>
              <w:t xml:space="preserve"> да/нет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3621B7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да</w:t>
            </w:r>
          </w:p>
        </w:tc>
      </w:tr>
      <w:tr w:rsidR="00236D78" w:rsidRPr="00F774D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78" w:rsidRPr="007C019D" w:rsidRDefault="009D56BD" w:rsidP="00830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Компенсация части затрат на разработку</w:t>
            </w:r>
            <w:r w:rsidR="00236D78" w:rsidRPr="007C019D">
              <w:rPr>
                <w:rFonts w:ascii="Times New Roman" w:hAnsi="Times New Roman" w:cs="Times New Roman"/>
                <w:color w:val="000000" w:themeColor="text1"/>
              </w:rPr>
              <w:t xml:space="preserve"> проектно-сметной документации</w:t>
            </w:r>
            <w:r w:rsidR="00830408" w:rsidRPr="007C019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да/нет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78" w:rsidRPr="007C019D" w:rsidRDefault="00D42746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нет</w:t>
            </w:r>
          </w:p>
        </w:tc>
      </w:tr>
      <w:tr w:rsidR="002B711A" w:rsidRPr="00F774D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Предоставление государственной гарантии</w:t>
            </w:r>
            <w:r w:rsidR="0031559F" w:rsidRPr="007C019D">
              <w:rPr>
                <w:rFonts w:ascii="Times New Roman" w:hAnsi="Times New Roman" w:cs="Times New Roman"/>
                <w:color w:val="000000" w:themeColor="text1"/>
              </w:rPr>
              <w:t xml:space="preserve"> (размер необходимого обеспечени</w:t>
            </w:r>
            <w:r w:rsidR="001C6954" w:rsidRPr="007C019D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31559F" w:rsidRPr="007C019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30408" w:rsidRPr="007C019D">
              <w:rPr>
                <w:rFonts w:ascii="Times New Roman" w:hAnsi="Times New Roman" w:cs="Times New Roman"/>
                <w:color w:val="000000" w:themeColor="text1"/>
              </w:rPr>
              <w:t>, да/нет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D42746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нет</w:t>
            </w:r>
          </w:p>
        </w:tc>
      </w:tr>
      <w:tr w:rsidR="002B711A" w:rsidRPr="00F774D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830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Предоставление инвестиционного налогового кредита</w:t>
            </w:r>
            <w:r w:rsidR="00830408" w:rsidRPr="007C019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1559F" w:rsidRPr="007C019D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316DD4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нет</w:t>
            </w:r>
          </w:p>
        </w:tc>
      </w:tr>
      <w:tr w:rsidR="002B711A" w:rsidRPr="00F774D8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830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Включение в федеральные и региональные целевые программы</w:t>
            </w:r>
            <w:r w:rsidR="00830408" w:rsidRPr="007C019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D56BD" w:rsidRPr="007C019D">
              <w:rPr>
                <w:rFonts w:ascii="Times New Roman" w:hAnsi="Times New Roman" w:cs="Times New Roman"/>
                <w:color w:val="000000" w:themeColor="text1"/>
              </w:rPr>
              <w:t xml:space="preserve"> да/нет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3621B7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да</w:t>
            </w:r>
          </w:p>
        </w:tc>
      </w:tr>
      <w:tr w:rsidR="002B711A" w:rsidRPr="00F774D8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830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Предоставление налоговых льгот</w:t>
            </w:r>
            <w:r w:rsidR="0031559F" w:rsidRPr="007C019D">
              <w:rPr>
                <w:rFonts w:ascii="Times New Roman" w:hAnsi="Times New Roman" w:cs="Times New Roman"/>
                <w:color w:val="000000" w:themeColor="text1"/>
              </w:rPr>
              <w:t xml:space="preserve"> по налогам, поступающим в бюджет </w:t>
            </w:r>
            <w:r w:rsidR="00E36F66" w:rsidRPr="007C019D">
              <w:rPr>
                <w:rFonts w:ascii="Times New Roman" w:hAnsi="Times New Roman" w:cs="Times New Roman"/>
                <w:color w:val="000000" w:themeColor="text1"/>
              </w:rPr>
              <w:t>Новосибирской области</w:t>
            </w:r>
            <w:r w:rsidR="00830408" w:rsidRPr="007C019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1559F" w:rsidRPr="007C01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C104C" w:rsidRPr="007C019D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DF7A12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да</w:t>
            </w:r>
          </w:p>
        </w:tc>
      </w:tr>
      <w:tr w:rsidR="002B711A" w:rsidRPr="00F774D8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6F1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Информационное обеспечение</w:t>
            </w:r>
            <w:r w:rsidR="006F1266" w:rsidRPr="007C019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D56BD" w:rsidRPr="007C019D">
              <w:rPr>
                <w:rFonts w:ascii="Times New Roman" w:hAnsi="Times New Roman" w:cs="Times New Roman"/>
                <w:color w:val="000000" w:themeColor="text1"/>
              </w:rPr>
              <w:t xml:space="preserve"> да/нет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3621B7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да</w:t>
            </w:r>
          </w:p>
        </w:tc>
      </w:tr>
      <w:tr w:rsidR="002B711A" w:rsidRPr="00F774D8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001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Организация участия в выставках, презентациях</w:t>
            </w:r>
            <w:r w:rsidR="00001760" w:rsidRPr="007C019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D56BD" w:rsidRPr="007C019D">
              <w:rPr>
                <w:rFonts w:ascii="Times New Roman" w:hAnsi="Times New Roman" w:cs="Times New Roman"/>
                <w:color w:val="000000" w:themeColor="text1"/>
              </w:rPr>
              <w:t xml:space="preserve"> да/нет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3621B7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да</w:t>
            </w:r>
          </w:p>
        </w:tc>
      </w:tr>
      <w:tr w:rsidR="002B711A" w:rsidRPr="00F774D8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001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Субсидирование части процентной ставки по привлекаемому банковскому кредиту</w:t>
            </w:r>
            <w:r w:rsidR="00001760" w:rsidRPr="007C019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D56BD" w:rsidRPr="007C019D">
              <w:rPr>
                <w:rFonts w:ascii="Times New Roman" w:hAnsi="Times New Roman" w:cs="Times New Roman"/>
                <w:color w:val="000000" w:themeColor="text1"/>
              </w:rPr>
              <w:t xml:space="preserve"> да/нет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D93128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нет</w:t>
            </w:r>
          </w:p>
        </w:tc>
      </w:tr>
      <w:tr w:rsidR="002B711A" w:rsidRPr="00F774D8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001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Предоставление на льготных условиях имущества, находящегося в собственности</w:t>
            </w:r>
            <w:r w:rsidR="00E36F66" w:rsidRPr="007C019D">
              <w:rPr>
                <w:rFonts w:ascii="Times New Roman" w:hAnsi="Times New Roman" w:cs="Times New Roman"/>
                <w:color w:val="000000" w:themeColor="text1"/>
              </w:rPr>
              <w:t xml:space="preserve"> Новосибирской области</w:t>
            </w:r>
            <w:r w:rsidR="00001760" w:rsidRPr="007C019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D56BD" w:rsidRPr="007C019D">
              <w:rPr>
                <w:rFonts w:ascii="Times New Roman" w:hAnsi="Times New Roman" w:cs="Times New Roman"/>
                <w:color w:val="000000" w:themeColor="text1"/>
              </w:rPr>
              <w:t xml:space="preserve"> да/нет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D93128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нет</w:t>
            </w:r>
          </w:p>
        </w:tc>
      </w:tr>
      <w:tr w:rsidR="002B711A" w:rsidRPr="00E92816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AE0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друг</w:t>
            </w:r>
            <w:r w:rsidR="00AE0674" w:rsidRPr="007C019D">
              <w:rPr>
                <w:rFonts w:ascii="Times New Roman" w:hAnsi="Times New Roman" w:cs="Times New Roman"/>
                <w:color w:val="000000" w:themeColor="text1"/>
              </w:rPr>
              <w:t>ое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(указать)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1A" w:rsidRPr="007C019D" w:rsidRDefault="002B711A" w:rsidP="00822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B711A" w:rsidRPr="00E92816" w:rsidRDefault="002B711A" w:rsidP="002B711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774D8" w:rsidRDefault="00F774D8">
      <w:pPr>
        <w:rPr>
          <w:sz w:val="20"/>
          <w:szCs w:val="20"/>
        </w:rPr>
      </w:pPr>
      <w:r>
        <w:br w:type="page"/>
      </w:r>
    </w:p>
    <w:p w:rsidR="00CD411E" w:rsidRPr="00E92816" w:rsidRDefault="00CD411E" w:rsidP="00CD411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lastRenderedPageBreak/>
        <w:t xml:space="preserve">Раздел </w:t>
      </w:r>
      <w:r w:rsidR="006F7504" w:rsidRPr="00E92816">
        <w:rPr>
          <w:rFonts w:ascii="Times New Roman" w:hAnsi="Times New Roman" w:cs="Times New Roman"/>
        </w:rPr>
        <w:t>7</w:t>
      </w:r>
      <w:r w:rsidRPr="00E92816">
        <w:rPr>
          <w:rFonts w:ascii="Times New Roman" w:hAnsi="Times New Roman" w:cs="Times New Roman"/>
        </w:rPr>
        <w:t xml:space="preserve">. Полезность проекта для </w:t>
      </w:r>
      <w:r w:rsidR="00360AF0">
        <w:rPr>
          <w:rFonts w:ascii="Times New Roman" w:hAnsi="Times New Roman" w:cs="Times New Roman"/>
        </w:rPr>
        <w:t>развития новосибирского Академгородка как т</w:t>
      </w:r>
      <w:r w:rsidR="00360AF0" w:rsidRPr="00360AF0">
        <w:rPr>
          <w:rFonts w:ascii="Times New Roman" w:hAnsi="Times New Roman" w:cs="Times New Roman"/>
        </w:rPr>
        <w:t>ерритории с высокой концентрацией исследований и разработок</w:t>
      </w:r>
      <w:r w:rsidR="00360AF0">
        <w:rPr>
          <w:rFonts w:ascii="Times New Roman" w:hAnsi="Times New Roman" w:cs="Times New Roman"/>
        </w:rPr>
        <w:t>, а также экономики Новосибирской области и Российской Федерации в целом</w:t>
      </w:r>
    </w:p>
    <w:p w:rsidR="00CD411E" w:rsidRPr="00E92816" w:rsidRDefault="00CD411E" w:rsidP="00CD411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F0699B" w:rsidRPr="00E92816" w:rsidTr="005C0528">
        <w:trPr>
          <w:cantSplit/>
          <w:trHeight w:val="42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DB7" w:rsidRPr="00E92816" w:rsidRDefault="00F0699B" w:rsidP="005C0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Количество новых рабочих мест, </w:t>
            </w:r>
            <w:r w:rsidR="00D3735E" w:rsidRPr="00E92816">
              <w:rPr>
                <w:rFonts w:ascii="Times New Roman" w:hAnsi="Times New Roman" w:cs="Times New Roman"/>
              </w:rPr>
              <w:t>создаваемы</w:t>
            </w:r>
            <w:r w:rsidRPr="00E92816">
              <w:rPr>
                <w:rFonts w:ascii="Times New Roman" w:hAnsi="Times New Roman" w:cs="Times New Roman"/>
              </w:rPr>
              <w:t>х инвестиционным проектом</w:t>
            </w:r>
            <w:r w:rsidR="00674708" w:rsidRPr="00E92816">
              <w:rPr>
                <w:rFonts w:ascii="Times New Roman" w:hAnsi="Times New Roman" w:cs="Times New Roman"/>
              </w:rPr>
              <w:t xml:space="preserve">, </w:t>
            </w:r>
            <w:r w:rsidR="005E3CD8" w:rsidRPr="00E92816">
              <w:rPr>
                <w:rFonts w:ascii="Times New Roman" w:hAnsi="Times New Roman" w:cs="Times New Roman"/>
              </w:rPr>
              <w:t xml:space="preserve">всего, </w:t>
            </w:r>
            <w:r w:rsidR="00674708" w:rsidRPr="00E9281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674708" w:rsidRPr="00E92816">
              <w:rPr>
                <w:rFonts w:ascii="Times New Roman" w:hAnsi="Times New Roman" w:cs="Times New Roman"/>
              </w:rPr>
              <w:t>т.ч</w:t>
            </w:r>
            <w:proofErr w:type="spellEnd"/>
            <w:r w:rsidR="00674708" w:rsidRPr="00E92816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82D" w:rsidRPr="00E92816" w:rsidRDefault="00013469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  <w:p w:rsidR="00F0699B" w:rsidRPr="00E92816" w:rsidRDefault="00F0699B" w:rsidP="005C0528"/>
        </w:tc>
      </w:tr>
      <w:tr w:rsidR="00A1182D" w:rsidRPr="00E92816" w:rsidTr="005C0528">
        <w:trPr>
          <w:cantSplit/>
          <w:trHeight w:val="233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82D" w:rsidRPr="00E92816" w:rsidRDefault="00A1182D" w:rsidP="005C052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t xml:space="preserve">постоянных рабочих мест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82D" w:rsidRPr="00E92816" w:rsidRDefault="003621B7" w:rsidP="005C0528">
            <w:r>
              <w:t>100</w:t>
            </w:r>
          </w:p>
        </w:tc>
      </w:tr>
      <w:tr w:rsidR="00A1182D" w:rsidRPr="00E92816" w:rsidTr="005C0528">
        <w:trPr>
          <w:cantSplit/>
          <w:trHeight w:val="222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82D" w:rsidRPr="00E92816" w:rsidRDefault="00A1182D" w:rsidP="005C052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t xml:space="preserve">сезонных рабочих мест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82D" w:rsidRPr="00E92816" w:rsidRDefault="00013469" w:rsidP="005C0528">
            <w:r>
              <w:t>10</w:t>
            </w:r>
          </w:p>
        </w:tc>
      </w:tr>
      <w:tr w:rsidR="00A1182D" w:rsidRPr="00E92816" w:rsidTr="0044286C">
        <w:trPr>
          <w:cantSplit/>
          <w:trHeight w:val="319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82D" w:rsidRPr="00E92816" w:rsidRDefault="00A1182D" w:rsidP="000A5C6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t xml:space="preserve">временных рабочих мест, </w:t>
            </w:r>
            <w:r w:rsidR="000A5C62" w:rsidRPr="00E92816">
              <w:rPr>
                <w:rFonts w:ascii="Times New Roman" w:hAnsi="Times New Roman" w:cs="Times New Roman"/>
                <w:i/>
              </w:rPr>
              <w:t>создаваемых</w:t>
            </w:r>
            <w:r w:rsidR="00CE5E5A" w:rsidRPr="00E92816">
              <w:rPr>
                <w:rFonts w:ascii="Times New Roman" w:hAnsi="Times New Roman" w:cs="Times New Roman"/>
                <w:i/>
              </w:rPr>
              <w:t xml:space="preserve"> </w:t>
            </w:r>
            <w:r w:rsidRPr="00E92816">
              <w:rPr>
                <w:rFonts w:ascii="Times New Roman" w:hAnsi="Times New Roman" w:cs="Times New Roman"/>
                <w:i/>
              </w:rPr>
              <w:t xml:space="preserve">при строительстве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82D" w:rsidRPr="00E92816" w:rsidRDefault="00972A6E" w:rsidP="005C0528">
            <w:r>
              <w:t>200</w:t>
            </w:r>
          </w:p>
        </w:tc>
      </w:tr>
      <w:tr w:rsidR="00A1182D" w:rsidRPr="00E92816" w:rsidTr="007369AC">
        <w:trPr>
          <w:cantSplit/>
          <w:trHeight w:val="665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2D" w:rsidRPr="00E92816" w:rsidRDefault="00A1182D" w:rsidP="000A5C6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t>косвенных (сопряженных) рабочих мест, созда</w:t>
            </w:r>
            <w:r w:rsidR="000A5C62" w:rsidRPr="00E92816">
              <w:rPr>
                <w:rFonts w:ascii="Times New Roman" w:hAnsi="Times New Roman" w:cs="Times New Roman"/>
                <w:i/>
              </w:rPr>
              <w:t>ваемых</w:t>
            </w:r>
            <w:r w:rsidRPr="00E92816">
              <w:rPr>
                <w:rFonts w:ascii="Times New Roman" w:hAnsi="Times New Roman" w:cs="Times New Roman"/>
                <w:i/>
              </w:rPr>
              <w:t xml:space="preserve"> на смежных производствах (для производства сырья, транспортировки сырья и готовой продукции и пр.)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2D" w:rsidRPr="00E92816" w:rsidRDefault="00972A6E" w:rsidP="005C0528">
            <w:r>
              <w:t>100</w:t>
            </w:r>
          </w:p>
        </w:tc>
      </w:tr>
      <w:tr w:rsidR="00CD411E" w:rsidRPr="007369AC" w:rsidTr="007369AC">
        <w:trPr>
          <w:cantSplit/>
          <w:trHeight w:val="23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11E" w:rsidRPr="007369AC" w:rsidRDefault="00D3735E" w:rsidP="001F1F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69AC">
              <w:rPr>
                <w:rFonts w:ascii="Times New Roman" w:hAnsi="Times New Roman" w:cs="Times New Roman"/>
              </w:rPr>
              <w:t>Объем предусмотренных налогов и платежей</w:t>
            </w:r>
            <w:r w:rsidR="00D81F78" w:rsidRPr="007369AC">
              <w:rPr>
                <w:rFonts w:ascii="Times New Roman" w:hAnsi="Times New Roman" w:cs="Times New Roman"/>
              </w:rPr>
              <w:t>,</w:t>
            </w:r>
            <w:r w:rsidR="0085467F" w:rsidRPr="007369AC">
              <w:rPr>
                <w:rFonts w:ascii="Times New Roman" w:hAnsi="Times New Roman" w:cs="Times New Roman"/>
                <w:i/>
              </w:rPr>
              <w:t xml:space="preserve"> </w:t>
            </w:r>
            <w:r w:rsidR="0085467F" w:rsidRPr="007369AC">
              <w:rPr>
                <w:rFonts w:ascii="Times New Roman" w:hAnsi="Times New Roman" w:cs="Times New Roman"/>
              </w:rPr>
              <w:t>млн.</w:t>
            </w:r>
            <w:r w:rsidR="00AF0127" w:rsidRPr="007369AC">
              <w:rPr>
                <w:rFonts w:ascii="Times New Roman" w:hAnsi="Times New Roman" w:cs="Times New Roman"/>
              </w:rPr>
              <w:t xml:space="preserve"> </w:t>
            </w:r>
            <w:r w:rsidR="0085467F" w:rsidRPr="007369AC">
              <w:rPr>
                <w:rFonts w:ascii="Times New Roman" w:hAnsi="Times New Roman" w:cs="Times New Roman"/>
              </w:rPr>
              <w:t>руб.</w:t>
            </w:r>
            <w:r w:rsidR="0085467F" w:rsidRPr="007369AC">
              <w:rPr>
                <w:rFonts w:ascii="Times New Roman" w:hAnsi="Times New Roman" w:cs="Times New Roman"/>
                <w:i/>
              </w:rPr>
              <w:t xml:space="preserve"> </w:t>
            </w:r>
            <w:r w:rsidR="00D81F78" w:rsidRPr="007369AC">
              <w:rPr>
                <w:rFonts w:ascii="Times New Roman" w:hAnsi="Times New Roman" w:cs="Times New Roman"/>
              </w:rPr>
              <w:t xml:space="preserve"> </w:t>
            </w:r>
            <w:r w:rsidR="005E3CD8" w:rsidRPr="007369AC">
              <w:rPr>
                <w:rFonts w:ascii="Times New Roman" w:hAnsi="Times New Roman" w:cs="Times New Roman"/>
              </w:rPr>
              <w:t xml:space="preserve">всего, </w:t>
            </w:r>
            <w:r w:rsidR="00D81F78" w:rsidRPr="007369A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D81F78" w:rsidRPr="007369AC">
              <w:rPr>
                <w:rFonts w:ascii="Times New Roman" w:hAnsi="Times New Roman" w:cs="Times New Roman"/>
              </w:rPr>
              <w:t>т.ч</w:t>
            </w:r>
            <w:proofErr w:type="spellEnd"/>
            <w:r w:rsidR="00D81F78" w:rsidRPr="007369A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11E" w:rsidRPr="00AF4B9F" w:rsidRDefault="007F5F5D" w:rsidP="007F5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A1182D" w:rsidRPr="007369AC" w:rsidTr="007369AC">
        <w:trPr>
          <w:cantSplit/>
          <w:trHeight w:val="211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182D" w:rsidRPr="007369AC" w:rsidRDefault="00A1182D" w:rsidP="005C052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7369AC">
              <w:rPr>
                <w:rFonts w:ascii="Times New Roman" w:hAnsi="Times New Roman" w:cs="Times New Roman"/>
                <w:i/>
              </w:rPr>
              <w:t>федеральный бюджет</w:t>
            </w:r>
            <w:r w:rsidR="0085467F" w:rsidRPr="007369AC">
              <w:rPr>
                <w:rFonts w:ascii="Times New Roman" w:hAnsi="Times New Roman" w:cs="Times New Roman"/>
                <w:i/>
              </w:rPr>
              <w:t>,</w:t>
            </w:r>
            <w:r w:rsidRPr="007369A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182D" w:rsidRPr="007369AC" w:rsidRDefault="007F5F5D" w:rsidP="00C258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58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182D" w:rsidRPr="007369AC" w:rsidTr="007369AC">
        <w:trPr>
          <w:cantSplit/>
          <w:trHeight w:val="266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182D" w:rsidRPr="007369AC" w:rsidRDefault="00A1182D" w:rsidP="005C052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7369AC">
              <w:rPr>
                <w:rFonts w:ascii="Times New Roman" w:hAnsi="Times New Roman" w:cs="Times New Roman"/>
                <w:i/>
              </w:rPr>
              <w:t xml:space="preserve">региональный бюджет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182D" w:rsidRPr="007369AC" w:rsidRDefault="00C258FB" w:rsidP="007F5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5F5D">
              <w:rPr>
                <w:rFonts w:ascii="Times New Roman" w:hAnsi="Times New Roman" w:cs="Times New Roman"/>
              </w:rPr>
              <w:t>5</w:t>
            </w:r>
          </w:p>
        </w:tc>
      </w:tr>
      <w:tr w:rsidR="00A1182D" w:rsidRPr="007369AC" w:rsidTr="007369AC">
        <w:trPr>
          <w:cantSplit/>
          <w:trHeight w:val="199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82D" w:rsidRPr="007369AC" w:rsidRDefault="00A1182D" w:rsidP="005C052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7369AC">
              <w:rPr>
                <w:rFonts w:ascii="Times New Roman" w:hAnsi="Times New Roman" w:cs="Times New Roman"/>
                <w:i/>
              </w:rPr>
              <w:t xml:space="preserve">местный бюджет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82D" w:rsidRPr="007369AC" w:rsidRDefault="007F5F5D" w:rsidP="0073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735E" w:rsidRPr="00E92816" w:rsidTr="005C0528">
        <w:trPr>
          <w:cantSplit/>
          <w:trHeight w:val="26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35E" w:rsidRPr="00E92816" w:rsidRDefault="00D3735E" w:rsidP="005C05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4484">
              <w:rPr>
                <w:rFonts w:ascii="Times New Roman" w:hAnsi="Times New Roman" w:cs="Times New Roman"/>
              </w:rPr>
              <w:t xml:space="preserve">Объем производства </w:t>
            </w:r>
            <w:r w:rsidR="00F243DF" w:rsidRPr="00194484">
              <w:rPr>
                <w:rFonts w:ascii="Times New Roman" w:hAnsi="Times New Roman" w:cs="Times New Roman"/>
              </w:rPr>
              <w:t>продукции</w:t>
            </w:r>
            <w:r w:rsidR="00460367" w:rsidRPr="00194484">
              <w:rPr>
                <w:rFonts w:ascii="Times New Roman" w:hAnsi="Times New Roman" w:cs="Times New Roman"/>
              </w:rPr>
              <w:t xml:space="preserve"> после выхода на проектную мощность</w:t>
            </w:r>
            <w:r w:rsidR="000103DF" w:rsidRPr="00194484">
              <w:rPr>
                <w:rFonts w:ascii="Times New Roman" w:hAnsi="Times New Roman" w:cs="Times New Roman"/>
              </w:rPr>
              <w:t xml:space="preserve">, всего, в </w:t>
            </w:r>
            <w:proofErr w:type="spellStart"/>
            <w:r w:rsidR="000103DF" w:rsidRPr="00194484">
              <w:rPr>
                <w:rFonts w:ascii="Times New Roman" w:hAnsi="Times New Roman" w:cs="Times New Roman"/>
              </w:rPr>
              <w:t>т.ч</w:t>
            </w:r>
            <w:proofErr w:type="spellEnd"/>
            <w:r w:rsidR="000103DF" w:rsidRPr="00194484">
              <w:rPr>
                <w:rFonts w:ascii="Times New Roman" w:hAnsi="Times New Roman" w:cs="Times New Roman"/>
              </w:rPr>
              <w:t>.</w:t>
            </w:r>
            <w:r w:rsidR="000103DF" w:rsidRPr="005D63B1">
              <w:rPr>
                <w:rFonts w:ascii="Times New Roman" w:hAnsi="Times New Roman" w:cs="Times New Roman"/>
                <w:color w:val="FF0000"/>
              </w:rPr>
              <w:t>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35E" w:rsidRPr="00E92816" w:rsidRDefault="00D3735E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020" w:rsidRPr="00E92816" w:rsidTr="005C0528">
        <w:trPr>
          <w:cantSplit/>
          <w:trHeight w:val="188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020" w:rsidRPr="00E92816" w:rsidRDefault="00C34020" w:rsidP="005C0528">
            <w:pPr>
              <w:pStyle w:val="ConsPlusNormal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  <w:i/>
              </w:rPr>
              <w:t>в стоимостном выражении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020" w:rsidRPr="00E92816" w:rsidRDefault="00824FA4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4FA4">
              <w:rPr>
                <w:rFonts w:ascii="Times New Roman" w:hAnsi="Times New Roman" w:cs="Times New Roman"/>
                <w:lang w:val="en-US"/>
              </w:rPr>
              <w:t>1</w:t>
            </w:r>
            <w:r w:rsidR="005D63B1" w:rsidRPr="00824FA4">
              <w:rPr>
                <w:rFonts w:ascii="Times New Roman" w:hAnsi="Times New Roman" w:cs="Times New Roman"/>
              </w:rPr>
              <w:t>500</w:t>
            </w:r>
          </w:p>
        </w:tc>
      </w:tr>
      <w:tr w:rsidR="00C34020" w:rsidRPr="00E92816" w:rsidTr="005C0528">
        <w:trPr>
          <w:cantSplit/>
          <w:trHeight w:val="266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20" w:rsidRPr="00E92816" w:rsidRDefault="00C34020" w:rsidP="005C0528">
            <w:pPr>
              <w:pStyle w:val="ConsPlusNormal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  <w:i/>
              </w:rPr>
              <w:t>в натуральном выражении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62" w:rsidRPr="00ED096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Новые технологии и </w:t>
            </w:r>
            <w:r w:rsidR="0062528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D0962">
              <w:rPr>
                <w:rFonts w:ascii="Times New Roman" w:hAnsi="Times New Roman" w:cs="Times New Roman"/>
                <w:color w:val="000000" w:themeColor="text1"/>
              </w:rPr>
              <w:t>овые материалы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1D02">
              <w:rPr>
                <w:rFonts w:ascii="Times New Roman" w:hAnsi="Times New Roman" w:cs="Times New Roman"/>
                <w:color w:val="000000" w:themeColor="text1"/>
              </w:rPr>
              <w:t>Наногетероструктуры</w:t>
            </w:r>
            <w:proofErr w:type="spellEnd"/>
            <w:r w:rsidRPr="00721D02">
              <w:rPr>
                <w:rFonts w:ascii="Times New Roman" w:hAnsi="Times New Roman" w:cs="Times New Roman"/>
                <w:color w:val="000000" w:themeColor="text1"/>
              </w:rPr>
              <w:t xml:space="preserve"> на основе </w:t>
            </w:r>
            <w:proofErr w:type="spellStart"/>
            <w:r w:rsidRPr="00721D02">
              <w:rPr>
                <w:rFonts w:ascii="Times New Roman" w:hAnsi="Times New Roman" w:cs="Times New Roman"/>
                <w:color w:val="000000" w:themeColor="text1"/>
              </w:rPr>
              <w:t>Si</w:t>
            </w:r>
            <w:proofErr w:type="spellEnd"/>
            <w:r w:rsidRPr="00721D02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proofErr w:type="spellStart"/>
            <w:r w:rsidRPr="00721D02">
              <w:rPr>
                <w:rFonts w:ascii="Times New Roman" w:hAnsi="Times New Roman" w:cs="Times New Roman"/>
                <w:color w:val="000000" w:themeColor="text1"/>
              </w:rPr>
              <w:t>фотоники</w:t>
            </w:r>
            <w:proofErr w:type="spellEnd"/>
            <w:r w:rsidRPr="00721D02">
              <w:rPr>
                <w:rFonts w:ascii="Times New Roman" w:hAnsi="Times New Roman" w:cs="Times New Roman"/>
                <w:color w:val="000000" w:themeColor="text1"/>
              </w:rPr>
              <w:t xml:space="preserve"> и оптоэлектроники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>Болометрические приемники для инфракрасной техники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 xml:space="preserve">Системы кремний на изоляторе для сильноточной и радиационно-стойкой электроники 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1D02">
              <w:rPr>
                <w:rFonts w:ascii="Times New Roman" w:hAnsi="Times New Roman" w:cs="Times New Roman"/>
                <w:color w:val="000000" w:themeColor="text1"/>
              </w:rPr>
              <w:t>Микродатчики</w:t>
            </w:r>
            <w:proofErr w:type="spellEnd"/>
            <w:r w:rsidRPr="00721D02">
              <w:rPr>
                <w:rFonts w:ascii="Times New Roman" w:hAnsi="Times New Roman" w:cs="Times New Roman"/>
                <w:color w:val="000000" w:themeColor="text1"/>
              </w:rPr>
              <w:t xml:space="preserve"> и сенсоры для космической, авиационной и автомобильной промышленности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>Компоненты мобильных вычислительных устройств, медицинские и ветеринарные системы мониторинга, сенсоры для клинических тестов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>Материалы и элементы для СВЧ электроники, в том числе, в интересах обороны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 xml:space="preserve">ИК </w:t>
            </w:r>
            <w:proofErr w:type="spellStart"/>
            <w:r w:rsidRPr="00721D02">
              <w:rPr>
                <w:rFonts w:ascii="Times New Roman" w:hAnsi="Times New Roman" w:cs="Times New Roman"/>
                <w:color w:val="000000" w:themeColor="text1"/>
              </w:rPr>
              <w:t>фотоприемные</w:t>
            </w:r>
            <w:proofErr w:type="spellEnd"/>
            <w:r w:rsidRPr="00721D02">
              <w:rPr>
                <w:rFonts w:ascii="Times New Roman" w:hAnsi="Times New Roman" w:cs="Times New Roman"/>
                <w:color w:val="000000" w:themeColor="text1"/>
              </w:rPr>
              <w:t xml:space="preserve"> устройства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>Элементы оптоэлектроники (вертикально излучающие лазеры, однофотонные излучатели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1D02">
              <w:rPr>
                <w:rFonts w:ascii="Times New Roman" w:hAnsi="Times New Roman" w:cs="Times New Roman"/>
                <w:color w:val="000000" w:themeColor="text1"/>
              </w:rPr>
              <w:t>и т.д.)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>Материалы, элементы и устройства для радиоэлектроники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>Материалы, элементы и устройства для ИК фотоприемников в целях безопасности, противодействия терроризму, мониторинга природных и техногенных процессов, медицины и обороны</w:t>
            </w:r>
          </w:p>
          <w:p w:rsidR="00ED0962" w:rsidRPr="00721D02" w:rsidRDefault="00ED0962" w:rsidP="00ED096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 xml:space="preserve">Материалы и устройства для </w:t>
            </w:r>
            <w:proofErr w:type="spellStart"/>
            <w:r w:rsidRPr="00721D02">
              <w:rPr>
                <w:rFonts w:ascii="Times New Roman" w:hAnsi="Times New Roman" w:cs="Times New Roman"/>
                <w:color w:val="000000" w:themeColor="text1"/>
              </w:rPr>
              <w:t>терагерцовых</w:t>
            </w:r>
            <w:proofErr w:type="spellEnd"/>
            <w:r w:rsidRPr="00721D02">
              <w:rPr>
                <w:rFonts w:ascii="Times New Roman" w:hAnsi="Times New Roman" w:cs="Times New Roman"/>
                <w:color w:val="000000" w:themeColor="text1"/>
              </w:rPr>
              <w:t xml:space="preserve"> применений</w:t>
            </w:r>
          </w:p>
          <w:p w:rsidR="00C34020" w:rsidRPr="00E92816" w:rsidRDefault="00ED0962" w:rsidP="002A3433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721D02">
              <w:rPr>
                <w:rFonts w:ascii="Times New Roman" w:hAnsi="Times New Roman" w:cs="Times New Roman"/>
                <w:color w:val="000000" w:themeColor="text1"/>
              </w:rPr>
              <w:t>Материалы для элементной базы  на новых физических принципах (топологические изоляторы, квантовые системы)</w:t>
            </w:r>
          </w:p>
        </w:tc>
      </w:tr>
      <w:tr w:rsidR="00D310E1" w:rsidRPr="00E92816" w:rsidTr="005C0528">
        <w:trPr>
          <w:cantSplit/>
          <w:trHeight w:val="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E1" w:rsidRPr="00E92816" w:rsidRDefault="00D310E1" w:rsidP="005C0528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92816">
              <w:rPr>
                <w:rFonts w:ascii="Times New Roman" w:hAnsi="Times New Roman" w:cs="Times New Roman"/>
              </w:rPr>
              <w:t>Средняя заработная плата</w:t>
            </w:r>
            <w:r w:rsidR="0085467F" w:rsidRPr="00E92816">
              <w:rPr>
                <w:rFonts w:ascii="Times New Roman" w:hAnsi="Times New Roman" w:cs="Times New Roman"/>
              </w:rPr>
              <w:t>, тыс.</w:t>
            </w:r>
            <w:r w:rsidR="001F1F00" w:rsidRPr="00E92816">
              <w:rPr>
                <w:rFonts w:ascii="Times New Roman" w:hAnsi="Times New Roman" w:cs="Times New Roman"/>
              </w:rPr>
              <w:t xml:space="preserve"> </w:t>
            </w:r>
            <w:r w:rsidR="0085467F" w:rsidRPr="00E9281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0E1" w:rsidRPr="00E92816" w:rsidRDefault="00D310E1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C0528" w:rsidRPr="00E92816" w:rsidTr="005C0528">
        <w:trPr>
          <w:cantSplit/>
          <w:trHeight w:val="189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528" w:rsidRPr="00E92816" w:rsidRDefault="005C0528" w:rsidP="005C052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92816">
              <w:rPr>
                <w:rFonts w:ascii="Times New Roman" w:hAnsi="Times New Roman" w:cs="Times New Roman"/>
                <w:i/>
              </w:rPr>
              <w:t xml:space="preserve">- на момент ввода производства в действие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0528" w:rsidRDefault="00895709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63B1">
              <w:rPr>
                <w:rFonts w:ascii="Times New Roman" w:hAnsi="Times New Roman" w:cs="Times New Roman"/>
              </w:rPr>
              <w:t>0</w:t>
            </w:r>
          </w:p>
          <w:p w:rsidR="005D63B1" w:rsidRDefault="005D63B1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63B1" w:rsidRPr="00E92816" w:rsidRDefault="005D63B1" w:rsidP="00DF7A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C0528" w:rsidRPr="00E92816" w:rsidTr="005C0528">
        <w:trPr>
          <w:cantSplit/>
          <w:trHeight w:val="498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28" w:rsidRPr="00E92816" w:rsidRDefault="005C0528" w:rsidP="005C052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lastRenderedPageBreak/>
              <w:t xml:space="preserve">- на момент ввода производства на проектную </w:t>
            </w:r>
          </w:p>
          <w:p w:rsidR="005C0528" w:rsidRPr="00E92816" w:rsidRDefault="005C0528" w:rsidP="005C0528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E92816">
              <w:rPr>
                <w:rFonts w:ascii="Times New Roman" w:hAnsi="Times New Roman" w:cs="Times New Roman"/>
                <w:i/>
              </w:rPr>
              <w:t xml:space="preserve">  мощность</w:t>
            </w: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28" w:rsidRPr="00E92816" w:rsidRDefault="005C0528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11E" w:rsidRPr="00E92816" w:rsidTr="005C052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F0699B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lastRenderedPageBreak/>
              <w:t xml:space="preserve">Привлечение предприятий </w:t>
            </w:r>
            <w:r w:rsidR="00E36F66">
              <w:rPr>
                <w:rFonts w:ascii="Times New Roman" w:hAnsi="Times New Roman" w:cs="Times New Roman"/>
              </w:rPr>
              <w:t xml:space="preserve">Новосибирской области </w:t>
            </w:r>
            <w:r w:rsidRPr="00E92816">
              <w:rPr>
                <w:rFonts w:ascii="Times New Roman" w:hAnsi="Times New Roman" w:cs="Times New Roman"/>
              </w:rPr>
              <w:t>к проектированию проекта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5D63B1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D411E" w:rsidRPr="00E92816" w:rsidTr="005C052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F0699B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Привлечение </w:t>
            </w:r>
            <w:r w:rsidR="00E36F66" w:rsidRPr="00E92816">
              <w:rPr>
                <w:rFonts w:ascii="Times New Roman" w:hAnsi="Times New Roman" w:cs="Times New Roman"/>
              </w:rPr>
              <w:t xml:space="preserve">предприятий </w:t>
            </w:r>
            <w:r w:rsidR="00E36F66">
              <w:rPr>
                <w:rFonts w:ascii="Times New Roman" w:hAnsi="Times New Roman" w:cs="Times New Roman"/>
              </w:rPr>
              <w:t>Новосибирской области</w:t>
            </w:r>
            <w:r w:rsidR="00E36F66" w:rsidRPr="00E92816">
              <w:rPr>
                <w:rFonts w:ascii="Times New Roman" w:hAnsi="Times New Roman" w:cs="Times New Roman"/>
              </w:rPr>
              <w:t xml:space="preserve"> к</w:t>
            </w:r>
            <w:r w:rsidRPr="00E92816">
              <w:rPr>
                <w:rFonts w:ascii="Times New Roman" w:hAnsi="Times New Roman" w:cs="Times New Roman"/>
              </w:rPr>
              <w:t xml:space="preserve"> строительству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5D63B1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22B40" w:rsidRPr="00E92816" w:rsidTr="007C019D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40" w:rsidRPr="00E92816" w:rsidRDefault="00D22B40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92816">
              <w:rPr>
                <w:rFonts w:ascii="Times New Roman" w:hAnsi="Times New Roman" w:cs="Times New Roman"/>
              </w:rPr>
              <w:t xml:space="preserve">Привлечение </w:t>
            </w:r>
            <w:r w:rsidR="00E36F66" w:rsidRPr="00E92816">
              <w:rPr>
                <w:rFonts w:ascii="Times New Roman" w:hAnsi="Times New Roman" w:cs="Times New Roman"/>
              </w:rPr>
              <w:t xml:space="preserve">предприятий </w:t>
            </w:r>
            <w:r w:rsidR="00E36F66">
              <w:rPr>
                <w:rFonts w:ascii="Times New Roman" w:hAnsi="Times New Roman" w:cs="Times New Roman"/>
              </w:rPr>
              <w:t>Новосибирской области</w:t>
            </w:r>
            <w:r w:rsidR="00E36F66" w:rsidRPr="00E92816">
              <w:rPr>
                <w:rFonts w:ascii="Times New Roman" w:hAnsi="Times New Roman" w:cs="Times New Roman"/>
              </w:rPr>
              <w:t xml:space="preserve"> по</w:t>
            </w:r>
            <w:r w:rsidRPr="00E92816">
              <w:rPr>
                <w:rFonts w:ascii="Times New Roman" w:hAnsi="Times New Roman" w:cs="Times New Roman"/>
              </w:rPr>
              <w:t xml:space="preserve"> кооперации в рамках реализации проекта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40" w:rsidRDefault="005D63B1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53E9A" w:rsidRDefault="00653E9A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7A12" w:rsidRPr="00E92816" w:rsidRDefault="00DF7A12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(</w:t>
            </w:r>
            <w:r w:rsidR="00653E9A" w:rsidRPr="007C019D">
              <w:rPr>
                <w:rFonts w:ascii="Times New Roman" w:hAnsi="Times New Roman" w:cs="Times New Roman"/>
              </w:rPr>
              <w:t xml:space="preserve">включая Технопарк, НГУ, НГТУ, </w:t>
            </w:r>
            <w:proofErr w:type="spellStart"/>
            <w:r w:rsidR="00653E9A" w:rsidRPr="007C019D">
              <w:rPr>
                <w:rFonts w:ascii="Times New Roman" w:hAnsi="Times New Roman" w:cs="Times New Roman"/>
              </w:rPr>
              <w:t>СибГУТИ</w:t>
            </w:r>
            <w:proofErr w:type="spellEnd"/>
            <w:r w:rsidR="00653E9A" w:rsidRPr="007C019D">
              <w:rPr>
                <w:rFonts w:ascii="Times New Roman" w:hAnsi="Times New Roman" w:cs="Times New Roman"/>
              </w:rPr>
              <w:t xml:space="preserve">, АО «НЗПП с ОКБ», АО НПО НИИИП </w:t>
            </w:r>
            <w:proofErr w:type="spellStart"/>
            <w:r w:rsidR="00653E9A" w:rsidRPr="007C019D">
              <w:rPr>
                <w:rFonts w:ascii="Times New Roman" w:hAnsi="Times New Roman" w:cs="Times New Roman"/>
              </w:rPr>
              <w:t>НЗиК</w:t>
            </w:r>
            <w:proofErr w:type="spellEnd"/>
            <w:r w:rsidR="00653E9A" w:rsidRPr="007C019D">
              <w:rPr>
                <w:rFonts w:ascii="Times New Roman" w:hAnsi="Times New Roman" w:cs="Times New Roman"/>
              </w:rPr>
              <w:t xml:space="preserve">, ЗАО «Экран-Оптические системы», «Октава», АО «НЗР «Оксид», ООО «Медико- Биологический </w:t>
            </w:r>
            <w:r w:rsidR="0054404E" w:rsidRPr="007C019D">
              <w:rPr>
                <w:rFonts w:ascii="Times New Roman" w:hAnsi="Times New Roman" w:cs="Times New Roman"/>
              </w:rPr>
              <w:t xml:space="preserve">союз», Катод, </w:t>
            </w:r>
            <w:r w:rsidR="00653E9A" w:rsidRPr="007C019D">
              <w:rPr>
                <w:rFonts w:ascii="Times New Roman" w:hAnsi="Times New Roman" w:cs="Times New Roman"/>
              </w:rPr>
              <w:t>НПО «Вектор», научные лаборатории, производители аналитического и лабораторного оборудования</w:t>
            </w:r>
            <w:r w:rsidRPr="007C019D">
              <w:rPr>
                <w:rFonts w:ascii="Times New Roman" w:hAnsi="Times New Roman" w:cs="Times New Roman"/>
              </w:rPr>
              <w:t>)</w:t>
            </w:r>
          </w:p>
        </w:tc>
      </w:tr>
      <w:tr w:rsidR="00CD411E" w:rsidRPr="00E92816" w:rsidTr="007C019D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1E" w:rsidRPr="00E92816" w:rsidRDefault="007C1FEB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З</w:t>
            </w:r>
            <w:r w:rsidR="00D41BF1" w:rsidRPr="00E92816">
              <w:rPr>
                <w:rFonts w:ascii="Times New Roman" w:hAnsi="Times New Roman" w:cs="Times New Roman"/>
              </w:rPr>
              <w:t>акупка оборудования</w:t>
            </w:r>
            <w:r w:rsidRPr="00E92816">
              <w:rPr>
                <w:rFonts w:ascii="Times New Roman" w:hAnsi="Times New Roman" w:cs="Times New Roman"/>
              </w:rPr>
              <w:t xml:space="preserve"> (</w:t>
            </w:r>
            <w:r w:rsidR="00D41BF1" w:rsidRPr="00E92816">
              <w:rPr>
                <w:rFonts w:ascii="Times New Roman" w:hAnsi="Times New Roman" w:cs="Times New Roman"/>
              </w:rPr>
              <w:t>комплектующих</w:t>
            </w:r>
            <w:r w:rsidRPr="00E92816">
              <w:rPr>
                <w:rFonts w:ascii="Times New Roman" w:hAnsi="Times New Roman" w:cs="Times New Roman"/>
              </w:rPr>
              <w:t>)</w:t>
            </w:r>
            <w:r w:rsidR="00D41BF1" w:rsidRPr="00E92816">
              <w:rPr>
                <w:rFonts w:ascii="Times New Roman" w:hAnsi="Times New Roman" w:cs="Times New Roman"/>
              </w:rPr>
              <w:t xml:space="preserve"> у местных производителей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1E" w:rsidRPr="007A11FD" w:rsidRDefault="007A11FD" w:rsidP="007A1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11FD">
              <w:rPr>
                <w:rFonts w:ascii="Times New Roman" w:hAnsi="Times New Roman" w:cs="Times New Roman"/>
              </w:rPr>
              <w:t>ООО «Научные приборы и системы», ООО «Научное оборудование», ООО «Полупроводниковые материалы»</w:t>
            </w:r>
          </w:p>
        </w:tc>
      </w:tr>
      <w:tr w:rsidR="00A546D1" w:rsidRPr="00E92816" w:rsidTr="005C0528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D1" w:rsidRPr="00E92816" w:rsidRDefault="007C1FEB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И</w:t>
            </w:r>
            <w:r w:rsidR="00A546D1" w:rsidRPr="00E92816">
              <w:rPr>
                <w:rFonts w:ascii="Times New Roman" w:hAnsi="Times New Roman" w:cs="Times New Roman"/>
              </w:rPr>
              <w:t>спользование местных сырьевых ресурсов</w:t>
            </w:r>
            <w:r w:rsidR="006F7504" w:rsidRPr="00E92816">
              <w:rPr>
                <w:rFonts w:ascii="Times New Roman" w:hAnsi="Times New Roman" w:cs="Times New Roman"/>
              </w:rPr>
              <w:t xml:space="preserve"> (вид, объем</w:t>
            </w:r>
            <w:r w:rsidR="00F96A1F" w:rsidRPr="00E92816">
              <w:rPr>
                <w:rFonts w:ascii="Times New Roman" w:hAnsi="Times New Roman" w:cs="Times New Roman"/>
              </w:rPr>
              <w:t>, сумма</w:t>
            </w:r>
            <w:r w:rsidR="006F7504" w:rsidRPr="00E928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88" w:rsidRDefault="00C56388" w:rsidP="002243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ресурсы:</w:t>
            </w:r>
          </w:p>
          <w:p w:rsidR="00224318" w:rsidRDefault="005D63B1" w:rsidP="00224318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Водопроводная вода</w:t>
            </w:r>
            <w:r w:rsidRPr="00224318">
              <w:rPr>
                <w:rFonts w:ascii="Times New Roman" w:hAnsi="Times New Roman" w:cs="Times New Roman"/>
              </w:rPr>
              <w:t xml:space="preserve">, </w:t>
            </w:r>
            <w:r w:rsidR="00224318" w:rsidRPr="00224318">
              <w:rPr>
                <w:rFonts w:ascii="Times New Roman" w:hAnsi="Times New Roman" w:cs="Times New Roman"/>
              </w:rPr>
              <w:t>10 000 м</w:t>
            </w:r>
            <w:r w:rsidR="00224318" w:rsidRPr="0022431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06517" w:rsidRPr="00B06517" w:rsidRDefault="00B06517" w:rsidP="002243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Сумма: 171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224318" w:rsidRDefault="005D63B1" w:rsidP="002243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электроэнергия</w:t>
            </w:r>
            <w:r w:rsidR="00224318">
              <w:rPr>
                <w:rFonts w:ascii="Times New Roman" w:hAnsi="Times New Roman" w:cs="Times New Roman"/>
              </w:rPr>
              <w:t xml:space="preserve">, </w:t>
            </w:r>
            <w:r w:rsidR="00224318" w:rsidRPr="00224318">
              <w:rPr>
                <w:rFonts w:ascii="Times New Roman" w:hAnsi="Times New Roman" w:cs="Times New Roman"/>
              </w:rPr>
              <w:t xml:space="preserve"> 3000</w:t>
            </w:r>
            <w:proofErr w:type="gramEnd"/>
            <w:r w:rsidR="00224318" w:rsidRPr="00224318">
              <w:rPr>
                <w:rFonts w:ascii="Times New Roman" w:hAnsi="Times New Roman" w:cs="Times New Roman"/>
              </w:rPr>
              <w:t xml:space="preserve"> МВт ·ч.</w:t>
            </w:r>
          </w:p>
          <w:p w:rsidR="00B06517" w:rsidRDefault="00B06517" w:rsidP="002243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Сумма: 11670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57F6" w:rsidRPr="00B06517" w:rsidRDefault="005C4EAB" w:rsidP="00B065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06517">
              <w:rPr>
                <w:rFonts w:ascii="Times New Roman" w:hAnsi="Times New Roman" w:cs="Times New Roman"/>
              </w:rPr>
              <w:t xml:space="preserve">Вентиляция и </w:t>
            </w:r>
            <w:proofErr w:type="gramStart"/>
            <w:r w:rsidRPr="00B06517">
              <w:rPr>
                <w:rFonts w:ascii="Times New Roman" w:hAnsi="Times New Roman" w:cs="Times New Roman"/>
              </w:rPr>
              <w:t>отопление</w:t>
            </w:r>
            <w:r w:rsidR="00B06517">
              <w:rPr>
                <w:rFonts w:ascii="Times New Roman" w:hAnsi="Times New Roman" w:cs="Times New Roman"/>
              </w:rPr>
              <w:t xml:space="preserve">  3000</w:t>
            </w:r>
            <w:proofErr w:type="gramEnd"/>
            <w:r w:rsidR="00B06517">
              <w:rPr>
                <w:rFonts w:ascii="Times New Roman" w:hAnsi="Times New Roman" w:cs="Times New Roman"/>
              </w:rPr>
              <w:t>Гкал</w:t>
            </w:r>
          </w:p>
          <w:p w:rsidR="00B06517" w:rsidRDefault="00B06517" w:rsidP="002243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Сумма: 3790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6517" w:rsidRPr="00B06517" w:rsidRDefault="00B06517" w:rsidP="00B06517">
            <w:pPr>
              <w:pStyle w:val="ConsPlusNormal"/>
              <w:ind w:firstLine="0"/>
            </w:pPr>
            <w:proofErr w:type="gramStart"/>
            <w:r>
              <w:rPr>
                <w:rFonts w:ascii="Times New Roman" w:hAnsi="Times New Roman" w:cs="Times New Roman"/>
              </w:rPr>
              <w:t>Водоотведение</w:t>
            </w:r>
            <w:r w:rsidRPr="00B06517">
              <w:rPr>
                <w:rFonts w:ascii="Times New Roman" w:hAnsi="Times New Roman" w:cs="Times New Roman"/>
              </w:rPr>
              <w:t xml:space="preserve">: </w:t>
            </w:r>
            <w:r w:rsidRPr="00B06517">
              <w:rPr>
                <w:rFonts w:ascii="Times New Roman" w:eastAsiaTheme="minorEastAsia" w:hAnsi="Times New Roman" w:cs="Times New Roman"/>
                <w:color w:val="000000"/>
                <w:kern w:val="24"/>
                <w:sz w:val="32"/>
                <w:szCs w:val="32"/>
              </w:rPr>
              <w:t xml:space="preserve"> </w:t>
            </w:r>
            <w:r w:rsidRPr="00B06517">
              <w:rPr>
                <w:rFonts w:ascii="Times New Roman" w:hAnsi="Times New Roman" w:cs="Times New Roman"/>
              </w:rPr>
              <w:t>12</w:t>
            </w:r>
            <w:proofErr w:type="gramEnd"/>
            <w:r w:rsidRPr="00B06517">
              <w:rPr>
                <w:rFonts w:ascii="Times New Roman" w:hAnsi="Times New Roman" w:cs="Times New Roman"/>
              </w:rPr>
              <w:t> 000 м</w:t>
            </w:r>
            <w:r w:rsidRPr="00B06517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06517" w:rsidRPr="00224318" w:rsidRDefault="00B06517" w:rsidP="002243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Сумма: 160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4318" w:rsidRPr="0020588E" w:rsidRDefault="00224318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88E">
              <w:rPr>
                <w:rFonts w:ascii="Times New Roman" w:hAnsi="Times New Roman" w:cs="Times New Roman"/>
              </w:rPr>
              <w:t>г</w:t>
            </w:r>
            <w:r w:rsidR="005D63B1" w:rsidRPr="0020588E">
              <w:rPr>
                <w:rFonts w:ascii="Times New Roman" w:hAnsi="Times New Roman" w:cs="Times New Roman"/>
              </w:rPr>
              <w:t xml:space="preserve">азы (азот, водород, кислород, аргон, сероводород, метан и </w:t>
            </w:r>
            <w:proofErr w:type="spellStart"/>
            <w:r w:rsidR="005D63B1" w:rsidRPr="0020588E">
              <w:rPr>
                <w:rFonts w:ascii="Times New Roman" w:hAnsi="Times New Roman" w:cs="Times New Roman"/>
              </w:rPr>
              <w:t>др</w:t>
            </w:r>
            <w:proofErr w:type="spellEnd"/>
            <w:r w:rsidR="005D63B1" w:rsidRPr="0020588E">
              <w:rPr>
                <w:rFonts w:ascii="Times New Roman" w:hAnsi="Times New Roman" w:cs="Times New Roman"/>
              </w:rPr>
              <w:t xml:space="preserve">), </w:t>
            </w:r>
          </w:p>
          <w:p w:rsidR="00B06517" w:rsidRPr="0020588E" w:rsidRDefault="00B06517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88E">
              <w:rPr>
                <w:rFonts w:ascii="Times New Roman" w:hAnsi="Times New Roman" w:cs="Times New Roman"/>
              </w:rPr>
              <w:t xml:space="preserve">Сумма: </w:t>
            </w:r>
            <w:r w:rsidR="00496F8A" w:rsidRPr="0020588E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="00496F8A" w:rsidRPr="0020588E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496F8A" w:rsidRPr="0020588E">
              <w:rPr>
                <w:rFonts w:ascii="Times New Roman" w:hAnsi="Times New Roman" w:cs="Times New Roman"/>
              </w:rPr>
              <w:t>.</w:t>
            </w:r>
          </w:p>
          <w:p w:rsidR="00224318" w:rsidRPr="00496F8A" w:rsidRDefault="00224318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6F8A">
              <w:rPr>
                <w:rFonts w:ascii="Times New Roman" w:hAnsi="Times New Roman" w:cs="Times New Roman"/>
              </w:rPr>
              <w:t>ж</w:t>
            </w:r>
            <w:r w:rsidR="005D63B1" w:rsidRPr="00496F8A">
              <w:rPr>
                <w:rFonts w:ascii="Times New Roman" w:hAnsi="Times New Roman" w:cs="Times New Roman"/>
              </w:rPr>
              <w:t xml:space="preserve">идкий азот, </w:t>
            </w:r>
            <w:r w:rsidR="00B06517" w:rsidRPr="00496F8A">
              <w:rPr>
                <w:rFonts w:ascii="Times New Roman" w:hAnsi="Times New Roman" w:cs="Times New Roman"/>
              </w:rPr>
              <w:t>300 тонн/год</w:t>
            </w:r>
          </w:p>
          <w:p w:rsidR="00B06517" w:rsidRPr="00625287" w:rsidRDefault="00B06517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Сумма:</w:t>
            </w:r>
            <w:r w:rsidR="0098242C">
              <w:rPr>
                <w:rFonts w:ascii="Times New Roman" w:hAnsi="Times New Roman" w:cs="Times New Roman"/>
              </w:rPr>
              <w:t xml:space="preserve"> </w:t>
            </w:r>
            <w:r w:rsidR="003E3158" w:rsidRPr="00C56388">
              <w:rPr>
                <w:rFonts w:ascii="Times New Roman" w:hAnsi="Times New Roman" w:cs="Times New Roman"/>
              </w:rPr>
              <w:t>39</w:t>
            </w:r>
            <w:r w:rsidR="00C56388">
              <w:rPr>
                <w:rFonts w:ascii="Times New Roman" w:hAnsi="Times New Roman" w:cs="Times New Roman"/>
              </w:rPr>
              <w:t>00</w:t>
            </w:r>
            <w:r w:rsidR="003E3158" w:rsidRPr="00C56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388">
              <w:rPr>
                <w:rFonts w:ascii="Times New Roman" w:hAnsi="Times New Roman" w:cs="Times New Roman"/>
              </w:rPr>
              <w:t>тыс</w:t>
            </w:r>
            <w:r w:rsidR="00625287">
              <w:rPr>
                <w:rFonts w:ascii="Times New Roman" w:hAnsi="Times New Roman" w:cs="Times New Roman"/>
              </w:rPr>
              <w:t>.руб</w:t>
            </w:r>
            <w:proofErr w:type="spellEnd"/>
            <w:r w:rsidR="00625287">
              <w:rPr>
                <w:rFonts w:ascii="Times New Roman" w:hAnsi="Times New Roman" w:cs="Times New Roman"/>
              </w:rPr>
              <w:t>.</w:t>
            </w:r>
          </w:p>
          <w:p w:rsidR="00A546D1" w:rsidRPr="00496F8A" w:rsidRDefault="005D63B1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6F8A">
              <w:rPr>
                <w:rFonts w:ascii="Times New Roman" w:hAnsi="Times New Roman" w:cs="Times New Roman"/>
              </w:rPr>
              <w:t xml:space="preserve">жидкий гелий, </w:t>
            </w:r>
            <w:r w:rsidR="00B06517" w:rsidRPr="00496F8A">
              <w:rPr>
                <w:rFonts w:ascii="Times New Roman" w:hAnsi="Times New Roman" w:cs="Times New Roman"/>
              </w:rPr>
              <w:t>7 тонн/год</w:t>
            </w:r>
          </w:p>
          <w:p w:rsidR="005D63B1" w:rsidRDefault="00224318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6F8A">
              <w:rPr>
                <w:rFonts w:ascii="Times New Roman" w:hAnsi="Times New Roman" w:cs="Times New Roman"/>
              </w:rPr>
              <w:t xml:space="preserve">Сумма </w:t>
            </w:r>
            <w:r w:rsidR="00C56388">
              <w:rPr>
                <w:rFonts w:ascii="Times New Roman" w:hAnsi="Times New Roman" w:cs="Times New Roman"/>
              </w:rPr>
              <w:t>5</w:t>
            </w:r>
            <w:r w:rsidR="00625287" w:rsidRPr="00496F8A">
              <w:rPr>
                <w:rFonts w:ascii="Times New Roman" w:hAnsi="Times New Roman" w:cs="Times New Roman"/>
              </w:rPr>
              <w:t>0</w:t>
            </w:r>
            <w:r w:rsidR="00C56388">
              <w:rPr>
                <w:rFonts w:ascii="Times New Roman" w:hAnsi="Times New Roman" w:cs="Times New Roman"/>
              </w:rPr>
              <w:t>00</w:t>
            </w:r>
            <w:r w:rsidR="00625287" w:rsidRPr="00496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388">
              <w:rPr>
                <w:rFonts w:ascii="Times New Roman" w:hAnsi="Times New Roman" w:cs="Times New Roman"/>
              </w:rPr>
              <w:t>тыс</w:t>
            </w:r>
            <w:r w:rsidR="00625287" w:rsidRPr="00496F8A">
              <w:rPr>
                <w:rFonts w:ascii="Times New Roman" w:hAnsi="Times New Roman" w:cs="Times New Roman"/>
              </w:rPr>
              <w:t>.руб</w:t>
            </w:r>
            <w:proofErr w:type="spellEnd"/>
            <w:r w:rsidR="00625287" w:rsidRPr="00496F8A">
              <w:rPr>
                <w:rFonts w:ascii="Times New Roman" w:hAnsi="Times New Roman" w:cs="Times New Roman"/>
              </w:rPr>
              <w:t>.</w:t>
            </w:r>
          </w:p>
          <w:p w:rsidR="00C56388" w:rsidRDefault="00C56388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6388" w:rsidRDefault="00C56388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25191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6388" w:rsidRPr="00E92816" w:rsidRDefault="00C56388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411E" w:rsidRPr="00E92816" w:rsidTr="005C0528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7C1FEB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С</w:t>
            </w:r>
            <w:r w:rsidR="00A546D1" w:rsidRPr="00E92816">
              <w:rPr>
                <w:rFonts w:ascii="Times New Roman" w:hAnsi="Times New Roman" w:cs="Times New Roman"/>
              </w:rPr>
              <w:t>оздание объектов социальной инфраструктуры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3D0870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1FEB" w:rsidRPr="00E92816" w:rsidTr="005C0528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EB" w:rsidRPr="00E92816" w:rsidRDefault="007C1FEB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EB" w:rsidRPr="00E92816" w:rsidRDefault="00031BB4" w:rsidP="00031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</w:t>
            </w:r>
            <w:r w:rsidR="007F181F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 xml:space="preserve"> и подъездов, тротуарных и велосипедных дорожек, автостоянки, автобусной остановки, работы по озеленению территории (высадка деревьев, кустарников), создание зоны отдыха, городской скульптуры</w:t>
            </w:r>
          </w:p>
        </w:tc>
      </w:tr>
      <w:tr w:rsidR="00CD411E" w:rsidRPr="00E92816" w:rsidTr="005C0528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7C1FEB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И</w:t>
            </w:r>
            <w:r w:rsidR="00A546D1" w:rsidRPr="00E92816">
              <w:rPr>
                <w:rFonts w:ascii="Times New Roman" w:hAnsi="Times New Roman" w:cs="Times New Roman"/>
              </w:rPr>
              <w:t>спользование технологий комплексной переработки сырья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031BB4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установлена система утилизации и переработки химических и токсичных отходов производства</w:t>
            </w:r>
          </w:p>
        </w:tc>
      </w:tr>
      <w:tr w:rsidR="00A546D1" w:rsidRPr="00E92816" w:rsidTr="005C0528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D1" w:rsidRPr="00E92816" w:rsidRDefault="007C1FEB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В</w:t>
            </w:r>
            <w:r w:rsidR="00A546D1" w:rsidRPr="00E92816">
              <w:rPr>
                <w:rFonts w:ascii="Times New Roman" w:hAnsi="Times New Roman" w:cs="Times New Roman"/>
              </w:rPr>
              <w:t>недрение новых технологий и выпуск новой продукции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BB4" w:rsidRDefault="00031BB4" w:rsidP="00031BB4">
            <w:pPr>
              <w:pStyle w:val="ab"/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созданы новые технологии:</w:t>
            </w:r>
          </w:p>
          <w:p w:rsidR="00031BB4" w:rsidRPr="00E7180E" w:rsidRDefault="00031BB4" w:rsidP="0062528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Квантовые технологии полупроводниковых </w:t>
            </w:r>
            <w:proofErr w:type="spellStart"/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низкоразмерных</w:t>
            </w:r>
            <w:proofErr w:type="spellEnd"/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систем;</w:t>
            </w:r>
          </w:p>
          <w:p w:rsidR="00031BB4" w:rsidRPr="00E7180E" w:rsidRDefault="00031BB4" w:rsidP="00031BB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полупроводниковых </w:t>
            </w:r>
            <w:proofErr w:type="spellStart"/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наногетероструктур</w:t>
            </w:r>
            <w:proofErr w:type="spellEnd"/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1BB4" w:rsidRPr="00E7180E" w:rsidRDefault="00031BB4" w:rsidP="00031BB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полупроводниковой </w:t>
            </w:r>
            <w:proofErr w:type="spellStart"/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нанофотоники</w:t>
            </w:r>
            <w:proofErr w:type="spellEnd"/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1BB4" w:rsidRPr="00E7180E" w:rsidRDefault="00031BB4" w:rsidP="00031BB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Полупроводниковые технологии новых </w:t>
            </w:r>
            <w:proofErr w:type="spellStart"/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наносенсорных</w:t>
            </w:r>
            <w:proofErr w:type="spellEnd"/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</w:p>
          <w:p w:rsidR="00031BB4" w:rsidRPr="00E7180E" w:rsidRDefault="00031BB4" w:rsidP="00031BB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 электронной компонентной базы на новых физических принципах;</w:t>
            </w:r>
          </w:p>
          <w:p w:rsidR="00031BB4" w:rsidRPr="00E7180E" w:rsidRDefault="00031BB4" w:rsidP="00031BB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новых материалов для нано- и оптоэлектроники;</w:t>
            </w:r>
          </w:p>
          <w:p w:rsidR="00031BB4" w:rsidRPr="00460A71" w:rsidRDefault="00031BB4" w:rsidP="00031BB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квантовой информатики</w:t>
            </w:r>
          </w:p>
          <w:p w:rsidR="00A546D1" w:rsidRDefault="00C33F86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Будут созданы </w:t>
            </w:r>
          </w:p>
          <w:p w:rsidR="00C33F86" w:rsidRDefault="00C33F86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новые материалы и структуры для нано- и фото-электроники, </w:t>
            </w:r>
            <w:proofErr w:type="spellStart"/>
            <w:r>
              <w:rPr>
                <w:rFonts w:ascii="Times New Roman" w:hAnsi="Times New Roman" w:cs="Times New Roman"/>
              </w:rPr>
              <w:t>плазмоники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нанофотоники</w:t>
            </w:r>
            <w:proofErr w:type="spellEnd"/>
          </w:p>
          <w:p w:rsidR="00C33F86" w:rsidRDefault="00C33F86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фотоприемные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 для ИК диапазонов,</w:t>
            </w:r>
          </w:p>
          <w:p w:rsidR="00C33F86" w:rsidRDefault="00C33F86" w:rsidP="00C33F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сенсоры давления, ускорения, сенсоры пульсовой волны, </w:t>
            </w:r>
            <w:proofErr w:type="spellStart"/>
            <w:r>
              <w:rPr>
                <w:rFonts w:ascii="Times New Roman" w:hAnsi="Times New Roman" w:cs="Times New Roman"/>
              </w:rPr>
              <w:t>нанопроволочные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сенсоры</w:t>
            </w:r>
          </w:p>
          <w:p w:rsidR="00C33F86" w:rsidRPr="00E92816" w:rsidRDefault="00C33F86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микрофлюидные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</w:t>
            </w:r>
          </w:p>
        </w:tc>
      </w:tr>
      <w:tr w:rsidR="00CD411E" w:rsidRPr="00E92816" w:rsidTr="005C0528">
        <w:trPr>
          <w:cantSplit/>
          <w:trHeight w:val="34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7C1FEB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lastRenderedPageBreak/>
              <w:t>П</w:t>
            </w:r>
            <w:r w:rsidR="00A546D1" w:rsidRPr="00E92816">
              <w:rPr>
                <w:rFonts w:ascii="Times New Roman" w:hAnsi="Times New Roman" w:cs="Times New Roman"/>
              </w:rPr>
              <w:t>овышение уровня экологической безопасности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1E" w:rsidRPr="00E92816" w:rsidRDefault="007F181F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установлена безопасная система утилизации и переработки химических и токсичных отходов производства</w:t>
            </w:r>
          </w:p>
        </w:tc>
      </w:tr>
      <w:tr w:rsidR="00A546D1" w:rsidRPr="00E92816" w:rsidTr="007C019D">
        <w:trPr>
          <w:cantSplit/>
          <w:trHeight w:val="3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D1" w:rsidRPr="00E92816" w:rsidRDefault="0001664C" w:rsidP="005C0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6D1" w:rsidRPr="007A11FD" w:rsidRDefault="007A11FD" w:rsidP="00BE3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Получено 23</w:t>
            </w:r>
            <w:r w:rsidR="005770A5" w:rsidRPr="007C019D">
              <w:rPr>
                <w:rFonts w:ascii="Times New Roman" w:hAnsi="Times New Roman" w:cs="Times New Roman"/>
              </w:rPr>
              <w:t xml:space="preserve"> пис</w:t>
            </w:r>
            <w:r w:rsidRPr="007C019D">
              <w:rPr>
                <w:rFonts w:ascii="Times New Roman" w:hAnsi="Times New Roman" w:cs="Times New Roman"/>
              </w:rPr>
              <w:t>ьма</w:t>
            </w:r>
            <w:r w:rsidR="00BE3EF7" w:rsidRPr="007C019D">
              <w:rPr>
                <w:rFonts w:ascii="Times New Roman" w:hAnsi="Times New Roman" w:cs="Times New Roman"/>
              </w:rPr>
              <w:t>-</w:t>
            </w:r>
            <w:r w:rsidR="005770A5" w:rsidRPr="007C019D">
              <w:rPr>
                <w:rFonts w:ascii="Times New Roman" w:hAnsi="Times New Roman" w:cs="Times New Roman"/>
              </w:rPr>
              <w:t>по</w:t>
            </w:r>
            <w:r w:rsidRPr="007C019D">
              <w:rPr>
                <w:rFonts w:ascii="Times New Roman" w:hAnsi="Times New Roman" w:cs="Times New Roman"/>
              </w:rPr>
              <w:t>д</w:t>
            </w:r>
            <w:r w:rsidR="005770A5" w:rsidRPr="007C019D">
              <w:rPr>
                <w:rFonts w:ascii="Times New Roman" w:hAnsi="Times New Roman" w:cs="Times New Roman"/>
              </w:rPr>
              <w:t>держки</w:t>
            </w:r>
            <w:r w:rsidRPr="007C019D">
              <w:rPr>
                <w:rFonts w:ascii="Times New Roman" w:hAnsi="Times New Roman" w:cs="Times New Roman"/>
              </w:rPr>
              <w:t xml:space="preserve"> российских предприятий, заинтересованных в создании Центра </w:t>
            </w:r>
            <w:proofErr w:type="spellStart"/>
            <w:r w:rsidRPr="007C019D">
              <w:rPr>
                <w:rFonts w:ascii="Times New Roman" w:hAnsi="Times New Roman" w:cs="Times New Roman"/>
              </w:rPr>
              <w:t>нанотехнологий</w:t>
            </w:r>
            <w:proofErr w:type="spellEnd"/>
          </w:p>
        </w:tc>
      </w:tr>
    </w:tbl>
    <w:p w:rsidR="00CD411E" w:rsidRPr="00E92816" w:rsidRDefault="00CD411E" w:rsidP="00CD411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36F66" w:rsidRPr="00E92816" w:rsidRDefault="00E36F66" w:rsidP="001D4257">
      <w:pPr>
        <w:sectPr w:rsidR="00E36F66" w:rsidRPr="00E92816" w:rsidSect="00B362A9">
          <w:headerReference w:type="even" r:id="rId7"/>
          <w:headerReference w:type="default" r:id="rId8"/>
          <w:footerReference w:type="even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812D20" w:rsidRPr="002F51CF" w:rsidRDefault="00812D20" w:rsidP="00E36F6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2F51CF">
        <w:rPr>
          <w:rFonts w:ascii="Times New Roman" w:hAnsi="Times New Roman" w:cs="Times New Roman"/>
        </w:rPr>
        <w:lastRenderedPageBreak/>
        <w:t xml:space="preserve">Раздел </w:t>
      </w:r>
      <w:r w:rsidR="00E36F66" w:rsidRPr="002F51CF">
        <w:rPr>
          <w:rFonts w:ascii="Times New Roman" w:hAnsi="Times New Roman" w:cs="Times New Roman"/>
        </w:rPr>
        <w:t>8</w:t>
      </w:r>
      <w:r w:rsidRPr="002F51CF">
        <w:rPr>
          <w:rFonts w:ascii="Times New Roman" w:hAnsi="Times New Roman" w:cs="Times New Roman"/>
        </w:rPr>
        <w:t>. Информация о проработанности проекта</w:t>
      </w:r>
    </w:p>
    <w:p w:rsidR="00812D20" w:rsidRPr="00E92816" w:rsidRDefault="00812D20" w:rsidP="00812D2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921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5386"/>
      </w:tblGrid>
      <w:tr w:rsidR="00812D20" w:rsidRPr="00E92816" w:rsidTr="007C019D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92816" w:rsidRDefault="001E7C62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1EE0">
              <w:rPr>
                <w:rFonts w:ascii="Times New Roman" w:hAnsi="Times New Roman" w:cs="Times New Roman"/>
                <w:color w:val="000000" w:themeColor="text1"/>
              </w:rPr>
              <w:t xml:space="preserve">Разработчик </w:t>
            </w:r>
            <w:r w:rsidR="003D30F6" w:rsidRPr="00421EE0">
              <w:rPr>
                <w:rFonts w:ascii="Times New Roman" w:hAnsi="Times New Roman" w:cs="Times New Roman"/>
                <w:color w:val="000000" w:themeColor="text1"/>
              </w:rPr>
              <w:t>бизнес-плана</w:t>
            </w:r>
            <w:r w:rsidR="000244B5" w:rsidRPr="00421EE0">
              <w:rPr>
                <w:rFonts w:ascii="Times New Roman" w:hAnsi="Times New Roman" w:cs="Times New Roman"/>
                <w:color w:val="000000" w:themeColor="text1"/>
              </w:rPr>
              <w:t xml:space="preserve"> или ТЭО</w:t>
            </w:r>
            <w:r w:rsidR="003D30F6" w:rsidRPr="00421E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EE0">
              <w:rPr>
                <w:rFonts w:ascii="Times New Roman" w:hAnsi="Times New Roman" w:cs="Times New Roman"/>
                <w:color w:val="000000" w:themeColor="text1"/>
              </w:rPr>
              <w:t>инвестиционного проекта, дата составления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20" w:rsidRPr="007C019D" w:rsidRDefault="00421EE0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В 2011 -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019D">
                <w:rPr>
                  <w:rFonts w:ascii="Times New Roman" w:hAnsi="Times New Roman" w:cs="Times New Roman"/>
                  <w:color w:val="000000" w:themeColor="text1"/>
                </w:rPr>
                <w:t xml:space="preserve">2012 </w:t>
              </w:r>
              <w:proofErr w:type="spellStart"/>
              <w:r w:rsidRPr="007C019D">
                <w:rPr>
                  <w:rFonts w:ascii="Times New Roman" w:hAnsi="Times New Roman" w:cs="Times New Roman"/>
                  <w:color w:val="000000" w:themeColor="text1"/>
                </w:rPr>
                <w:t>г</w:t>
              </w:r>
            </w:smartTag>
            <w:r w:rsidRPr="007C019D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>. по заказу ИФП СО РАН компанией SVTC TECHNOLOGIES, LLC (США) при участии фирмы ООО "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СИГМА.инновации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», г. Москва, был разработан </w:t>
            </w:r>
            <w:r w:rsidR="00C175B5" w:rsidRPr="007C019D">
              <w:rPr>
                <w:rFonts w:ascii="Times New Roman" w:hAnsi="Times New Roman" w:cs="Times New Roman"/>
                <w:color w:val="000000" w:themeColor="text1"/>
              </w:rPr>
              <w:t>бизнес-план</w:t>
            </w:r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создания инфраструктурного технологического объекта с условным названием «Центр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прототипирования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 изделий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био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 xml:space="preserve">- и </w:t>
            </w:r>
            <w:proofErr w:type="spellStart"/>
            <w:r w:rsidRPr="007C019D">
              <w:rPr>
                <w:rFonts w:ascii="Times New Roman" w:hAnsi="Times New Roman" w:cs="Times New Roman"/>
                <w:color w:val="000000" w:themeColor="text1"/>
              </w:rPr>
              <w:t>наноэлектроники</w:t>
            </w:r>
            <w:proofErr w:type="spellEnd"/>
            <w:r w:rsidRPr="007C019D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421EE0" w:rsidRPr="007C019D" w:rsidRDefault="00421EE0" w:rsidP="00421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  <w:color w:val="000000" w:themeColor="text1"/>
              </w:rPr>
              <w:t>На настоящем этапе необходима его актуализация.</w:t>
            </w:r>
          </w:p>
        </w:tc>
      </w:tr>
      <w:tr w:rsidR="001E7C62" w:rsidRPr="00E92816" w:rsidTr="007C019D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62" w:rsidRPr="00E92816" w:rsidRDefault="001E7C62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Проектно-сметная документация (наличие, кем и когда утверждена)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C62" w:rsidRPr="007C019D" w:rsidRDefault="003D0870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-</w:t>
            </w:r>
          </w:p>
        </w:tc>
      </w:tr>
      <w:tr w:rsidR="001E7C62" w:rsidRPr="00E92816" w:rsidTr="007C019D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62" w:rsidRPr="00E92816" w:rsidRDefault="00FE1DDC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Основных субподрядчики и перечень выполняемых ими работ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C62" w:rsidRPr="007C019D" w:rsidRDefault="0012395E" w:rsidP="001239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Основные субподрядчики определены, договоры могут быть заключены после принятия решения о финансировании</w:t>
            </w:r>
          </w:p>
        </w:tc>
      </w:tr>
      <w:tr w:rsidR="00812D20" w:rsidRPr="00E92816" w:rsidTr="007C019D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92816" w:rsidRDefault="0016447E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Необходимость патентной защиты основных технологических решений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20" w:rsidRPr="007C019D" w:rsidRDefault="00D93128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да</w:t>
            </w:r>
          </w:p>
        </w:tc>
      </w:tr>
      <w:tr w:rsidR="00812D20" w:rsidRPr="00E92816" w:rsidTr="007C019D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92816" w:rsidRDefault="0016447E" w:rsidP="00B95568">
            <w:pPr>
              <w:pStyle w:val="ConsPlusNormal"/>
              <w:widowControl/>
              <w:tabs>
                <w:tab w:val="left" w:pos="3108"/>
              </w:tabs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Необходимость лицензирования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20" w:rsidRPr="007C019D" w:rsidRDefault="00D93128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да</w:t>
            </w:r>
          </w:p>
        </w:tc>
      </w:tr>
      <w:tr w:rsidR="00812D20" w:rsidRPr="00E92816" w:rsidTr="007C019D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92816" w:rsidRDefault="0016447E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Необходимость сертификации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20" w:rsidRPr="007C019D" w:rsidRDefault="00D93128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да</w:t>
            </w:r>
          </w:p>
        </w:tc>
      </w:tr>
      <w:tr w:rsidR="00812D20" w:rsidRPr="00E92816" w:rsidTr="007C019D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92816" w:rsidRDefault="00F877AA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Наличие договоров поставки (протоколов о намерениях) оборудования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20" w:rsidRPr="007C019D" w:rsidRDefault="00D93128" w:rsidP="00BE3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Поставщики </w:t>
            </w:r>
            <w:r w:rsidR="00BE3EF7" w:rsidRPr="007C019D">
              <w:rPr>
                <w:rFonts w:ascii="Times New Roman" w:hAnsi="Times New Roman" w:cs="Times New Roman"/>
              </w:rPr>
              <w:t xml:space="preserve">оборудования и материалов </w:t>
            </w:r>
            <w:r w:rsidRPr="007C019D">
              <w:rPr>
                <w:rFonts w:ascii="Times New Roman" w:hAnsi="Times New Roman" w:cs="Times New Roman"/>
              </w:rPr>
              <w:t>определ</w:t>
            </w:r>
            <w:r w:rsidR="00BE3EF7" w:rsidRPr="007C019D">
              <w:rPr>
                <w:rFonts w:ascii="Times New Roman" w:hAnsi="Times New Roman" w:cs="Times New Roman"/>
              </w:rPr>
              <w:t>ены, дог</w:t>
            </w:r>
            <w:r w:rsidRPr="007C019D">
              <w:rPr>
                <w:rFonts w:ascii="Times New Roman" w:hAnsi="Times New Roman" w:cs="Times New Roman"/>
              </w:rPr>
              <w:t>ов</w:t>
            </w:r>
            <w:r w:rsidR="00BE3EF7" w:rsidRPr="007C019D">
              <w:rPr>
                <w:rFonts w:ascii="Times New Roman" w:hAnsi="Times New Roman" w:cs="Times New Roman"/>
              </w:rPr>
              <w:t>оры могут быть</w:t>
            </w:r>
            <w:r w:rsidRPr="007C019D">
              <w:rPr>
                <w:rFonts w:ascii="Times New Roman" w:hAnsi="Times New Roman" w:cs="Times New Roman"/>
              </w:rPr>
              <w:t xml:space="preserve"> заключены </w:t>
            </w:r>
            <w:r w:rsidR="00BE3EF7" w:rsidRPr="007C019D">
              <w:rPr>
                <w:rFonts w:ascii="Times New Roman" w:hAnsi="Times New Roman" w:cs="Times New Roman"/>
              </w:rPr>
              <w:t>после принятия решен</w:t>
            </w:r>
            <w:r w:rsidRPr="007C019D">
              <w:rPr>
                <w:rFonts w:ascii="Times New Roman" w:hAnsi="Times New Roman" w:cs="Times New Roman"/>
              </w:rPr>
              <w:t>и</w:t>
            </w:r>
            <w:r w:rsidR="00BE3EF7" w:rsidRPr="007C019D">
              <w:rPr>
                <w:rFonts w:ascii="Times New Roman" w:hAnsi="Times New Roman" w:cs="Times New Roman"/>
              </w:rPr>
              <w:t>я</w:t>
            </w:r>
            <w:r w:rsidRPr="007C019D">
              <w:rPr>
                <w:rFonts w:ascii="Times New Roman" w:hAnsi="Times New Roman" w:cs="Times New Roman"/>
              </w:rPr>
              <w:t xml:space="preserve"> о финансировании</w:t>
            </w:r>
          </w:p>
        </w:tc>
      </w:tr>
      <w:tr w:rsidR="00907AA6" w:rsidRPr="00E92816" w:rsidTr="007C019D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A6" w:rsidRPr="00E92816" w:rsidRDefault="00907AA6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Наличие договоров поставки (протоколов о намерениях) сырья и материалов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AA6" w:rsidRPr="007C019D" w:rsidRDefault="00B136D9" w:rsidP="00B13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Поставщики сырья и материалов определены, договоры могут быть заключены после принятия решения о финансировании</w:t>
            </w:r>
          </w:p>
        </w:tc>
      </w:tr>
      <w:tr w:rsidR="00812D20" w:rsidRPr="00E92816" w:rsidTr="007C019D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92816" w:rsidRDefault="001E7C62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Проведена ли независимая экспертиза проекта (кем, когда)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20" w:rsidRPr="007C019D" w:rsidRDefault="003D0870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-</w:t>
            </w:r>
          </w:p>
        </w:tc>
      </w:tr>
      <w:tr w:rsidR="00812D20" w:rsidRPr="00E92816" w:rsidTr="007C019D">
        <w:trPr>
          <w:cantSplit/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92816" w:rsidRDefault="001E7C62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Наличие заключения экологической экспертизы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20" w:rsidRPr="007C019D" w:rsidRDefault="003D0870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-</w:t>
            </w:r>
          </w:p>
        </w:tc>
      </w:tr>
      <w:tr w:rsidR="00812D20" w:rsidRPr="00E92816" w:rsidTr="007C019D">
        <w:trPr>
          <w:cantSplit/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92816" w:rsidRDefault="000256B4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Наличия у претендента собственных денежных средств</w:t>
            </w:r>
            <w:r w:rsidR="000244B5" w:rsidRPr="00E92816">
              <w:rPr>
                <w:rFonts w:ascii="Times New Roman" w:hAnsi="Times New Roman" w:cs="Times New Roman"/>
              </w:rPr>
              <w:t xml:space="preserve"> или другого имущества</w:t>
            </w:r>
            <w:r w:rsidR="00734416" w:rsidRPr="00E92816">
              <w:rPr>
                <w:rFonts w:ascii="Times New Roman" w:hAnsi="Times New Roman" w:cs="Times New Roman"/>
              </w:rPr>
              <w:t>, в том числе освоенные средства</w:t>
            </w:r>
            <w:r w:rsidR="00F07AB5" w:rsidRPr="00E92816">
              <w:rPr>
                <w:rFonts w:ascii="Times New Roman" w:hAnsi="Times New Roman" w:cs="Times New Roman"/>
              </w:rPr>
              <w:t xml:space="preserve"> (подтверждающие документы)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20" w:rsidRPr="007C019D" w:rsidRDefault="00D93128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Инициато</w:t>
            </w:r>
            <w:r w:rsidR="00BE3EF7" w:rsidRPr="007C019D">
              <w:rPr>
                <w:rFonts w:ascii="Times New Roman" w:hAnsi="Times New Roman" w:cs="Times New Roman"/>
              </w:rPr>
              <w:t>р проекта – ИФП СО РАН-</w:t>
            </w:r>
            <w:r w:rsidRPr="007C019D">
              <w:rPr>
                <w:rFonts w:ascii="Times New Roman" w:hAnsi="Times New Roman" w:cs="Times New Roman"/>
              </w:rPr>
              <w:t xml:space="preserve"> бюджетная организаци</w:t>
            </w:r>
            <w:r w:rsidR="00BE3EF7" w:rsidRPr="007C019D">
              <w:rPr>
                <w:rFonts w:ascii="Times New Roman" w:hAnsi="Times New Roman" w:cs="Times New Roman"/>
              </w:rPr>
              <w:t>я</w:t>
            </w:r>
            <w:r w:rsidRPr="007C019D">
              <w:rPr>
                <w:rFonts w:ascii="Times New Roman" w:hAnsi="Times New Roman" w:cs="Times New Roman"/>
              </w:rPr>
              <w:t xml:space="preserve"> 1 категории</w:t>
            </w:r>
            <w:r w:rsidR="006F33AA" w:rsidRPr="007C019D">
              <w:rPr>
                <w:rFonts w:ascii="Times New Roman" w:hAnsi="Times New Roman" w:cs="Times New Roman"/>
              </w:rPr>
              <w:t xml:space="preserve"> не обладает собственными свободными средствами ввиду особенностей финансирования бюджетных организаций</w:t>
            </w:r>
            <w:r w:rsidR="00BE3EF7" w:rsidRPr="007C019D">
              <w:rPr>
                <w:rFonts w:ascii="Times New Roman" w:hAnsi="Times New Roman" w:cs="Times New Roman"/>
              </w:rPr>
              <w:t>.</w:t>
            </w:r>
          </w:p>
        </w:tc>
      </w:tr>
      <w:tr w:rsidR="00812D20" w:rsidRPr="00E92816" w:rsidTr="007C019D">
        <w:trPr>
          <w:cantSplit/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92816" w:rsidRDefault="001E7C62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Условия возможного участия инвестора в проекте</w:t>
            </w:r>
            <w:r w:rsidR="00684CD7" w:rsidRPr="00E928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20" w:rsidRPr="007C019D" w:rsidRDefault="00D93128" w:rsidP="00BE3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>Участие возможно</w:t>
            </w:r>
            <w:r w:rsidR="006F33AA" w:rsidRPr="007C019D">
              <w:rPr>
                <w:rFonts w:ascii="Times New Roman" w:hAnsi="Times New Roman" w:cs="Times New Roman"/>
              </w:rPr>
              <w:t>,</w:t>
            </w:r>
            <w:r w:rsidRPr="007C019D">
              <w:rPr>
                <w:rFonts w:ascii="Times New Roman" w:hAnsi="Times New Roman" w:cs="Times New Roman"/>
              </w:rPr>
              <w:t xml:space="preserve"> на</w:t>
            </w:r>
            <w:r w:rsidR="00BE3EF7" w:rsidRPr="007C019D">
              <w:rPr>
                <w:rFonts w:ascii="Times New Roman" w:hAnsi="Times New Roman" w:cs="Times New Roman"/>
              </w:rPr>
              <w:t>чиная с</w:t>
            </w:r>
            <w:r w:rsidRPr="007C019D">
              <w:rPr>
                <w:rFonts w:ascii="Times New Roman" w:hAnsi="Times New Roman" w:cs="Times New Roman"/>
              </w:rPr>
              <w:t xml:space="preserve"> этап</w:t>
            </w:r>
            <w:r w:rsidR="00BE3EF7" w:rsidRPr="007C019D">
              <w:rPr>
                <w:rFonts w:ascii="Times New Roman" w:hAnsi="Times New Roman" w:cs="Times New Roman"/>
              </w:rPr>
              <w:t>а</w:t>
            </w:r>
            <w:r w:rsidRPr="007C019D">
              <w:rPr>
                <w:rFonts w:ascii="Times New Roman" w:hAnsi="Times New Roman" w:cs="Times New Roman"/>
              </w:rPr>
              <w:t xml:space="preserve"> запуска </w:t>
            </w:r>
            <w:r w:rsidR="00BE3EF7" w:rsidRPr="007C019D">
              <w:rPr>
                <w:rFonts w:ascii="Times New Roman" w:hAnsi="Times New Roman" w:cs="Times New Roman"/>
              </w:rPr>
              <w:t xml:space="preserve">технологического </w:t>
            </w:r>
            <w:r w:rsidRPr="007C019D">
              <w:rPr>
                <w:rFonts w:ascii="Times New Roman" w:hAnsi="Times New Roman" w:cs="Times New Roman"/>
              </w:rPr>
              <w:t>оборудования</w:t>
            </w:r>
            <w:r w:rsidR="00BE3EF7" w:rsidRPr="007C019D">
              <w:rPr>
                <w:rFonts w:ascii="Times New Roman" w:hAnsi="Times New Roman" w:cs="Times New Roman"/>
              </w:rPr>
              <w:t>.</w:t>
            </w:r>
          </w:p>
        </w:tc>
      </w:tr>
    </w:tbl>
    <w:p w:rsidR="00812D20" w:rsidRPr="00E92816" w:rsidRDefault="00812D20" w:rsidP="00812D2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60938" w:rsidRPr="00E92816" w:rsidRDefault="00160938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0B36D8" w:rsidRPr="00E92816" w:rsidRDefault="000B36D8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FB0FDD" w:rsidRPr="00E92816" w:rsidRDefault="00FB0FDD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1D4257" w:rsidRPr="00E92816" w:rsidRDefault="001D4257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C6043D" w:rsidRDefault="00C6043D">
      <w:pPr>
        <w:rPr>
          <w:sz w:val="20"/>
          <w:szCs w:val="20"/>
        </w:rPr>
      </w:pPr>
      <w:r>
        <w:br w:type="page"/>
      </w:r>
    </w:p>
    <w:p w:rsidR="00812D20" w:rsidRPr="002F51CF" w:rsidRDefault="00812D20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2F51CF">
        <w:rPr>
          <w:rFonts w:ascii="Times New Roman" w:hAnsi="Times New Roman" w:cs="Times New Roman"/>
        </w:rPr>
        <w:lastRenderedPageBreak/>
        <w:t xml:space="preserve">Раздел </w:t>
      </w:r>
      <w:r w:rsidR="00E36F66" w:rsidRPr="002F51CF">
        <w:rPr>
          <w:rFonts w:ascii="Times New Roman" w:hAnsi="Times New Roman" w:cs="Times New Roman"/>
        </w:rPr>
        <w:t>9</w:t>
      </w:r>
      <w:r w:rsidRPr="002F51CF">
        <w:rPr>
          <w:rFonts w:ascii="Times New Roman" w:hAnsi="Times New Roman" w:cs="Times New Roman"/>
        </w:rPr>
        <w:t>. Маркетинговые исследования</w:t>
      </w:r>
    </w:p>
    <w:p w:rsidR="00F3300B" w:rsidRPr="002F51CF" w:rsidRDefault="00F3300B" w:rsidP="00812D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tbl>
      <w:tblPr>
        <w:tblpPr w:leftFromText="180" w:rightFromText="180" w:vertAnchor="text" w:tblpX="921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812D20" w:rsidRPr="002F51CF" w:rsidTr="00B9556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2F51CF" w:rsidRDefault="0016447E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>Характеристика новизны продукции</w:t>
            </w:r>
            <w:r w:rsidR="008A2962" w:rsidRPr="002F51CF">
              <w:rPr>
                <w:rFonts w:ascii="Times New Roman" w:hAnsi="Times New Roman" w:cs="Times New Roman"/>
              </w:rPr>
              <w:t>, наличие инновационной составляющей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Default="00C6043D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 xml:space="preserve">Создание Центра </w:t>
            </w:r>
            <w:proofErr w:type="spellStart"/>
            <w:r w:rsidRPr="002F51CF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 позволит существенно продвинуть фундаментальные и прикладные исследования в области новых материалов </w:t>
            </w:r>
            <w:r w:rsidR="00AB2EEC" w:rsidRPr="002F51CF">
              <w:rPr>
                <w:rFonts w:ascii="Times New Roman" w:hAnsi="Times New Roman" w:cs="Times New Roman"/>
              </w:rPr>
              <w:t xml:space="preserve">и разработки конкурентоспособной высокотехнологичной, импортозамещающей электронной компонентной базы </w:t>
            </w:r>
            <w:r w:rsidRPr="002F51CF">
              <w:rPr>
                <w:rFonts w:ascii="Times New Roman" w:hAnsi="Times New Roman" w:cs="Times New Roman"/>
              </w:rPr>
              <w:t xml:space="preserve">микро-, нано-, </w:t>
            </w:r>
            <w:proofErr w:type="spellStart"/>
            <w:r w:rsidRPr="002F51CF">
              <w:rPr>
                <w:rFonts w:ascii="Times New Roman" w:hAnsi="Times New Roman" w:cs="Times New Roman"/>
              </w:rPr>
              <w:t>био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- и оптоэлектроники и </w:t>
            </w:r>
            <w:proofErr w:type="spellStart"/>
            <w:r w:rsidRPr="002F51CF">
              <w:rPr>
                <w:rFonts w:ascii="Times New Roman" w:hAnsi="Times New Roman" w:cs="Times New Roman"/>
              </w:rPr>
              <w:t>нанофотоники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, СВЧ-электроники, </w:t>
            </w:r>
            <w:proofErr w:type="spellStart"/>
            <w:r w:rsidRPr="002F51CF">
              <w:rPr>
                <w:rFonts w:ascii="Times New Roman" w:hAnsi="Times New Roman" w:cs="Times New Roman"/>
              </w:rPr>
              <w:t>спинтроники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51CF">
              <w:rPr>
                <w:rFonts w:ascii="Times New Roman" w:hAnsi="Times New Roman" w:cs="Times New Roman"/>
              </w:rPr>
              <w:t>сенсорики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, радиационно-стойкой электроники, квантовой электроники, инфракрасной техники и тепловидения. </w:t>
            </w:r>
          </w:p>
          <w:p w:rsidR="0054404E" w:rsidRPr="002F51CF" w:rsidRDefault="0054404E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Инициатором проекта поддерживается 118 патентов.</w:t>
            </w:r>
          </w:p>
        </w:tc>
      </w:tr>
      <w:tr w:rsidR="0016447E" w:rsidRPr="002F51CF" w:rsidTr="00B9556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7E" w:rsidRPr="002F51CF" w:rsidRDefault="0016447E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>Назначение продукции (масштабы и направления использования, потребительские свойства)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7E" w:rsidRPr="002F51CF" w:rsidRDefault="00C6043D" w:rsidP="00C60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 xml:space="preserve">Результаты фундаментальных и прикладных исследований в области новых материалов будут востребованы для микро-, нано-, </w:t>
            </w:r>
            <w:proofErr w:type="spellStart"/>
            <w:r w:rsidRPr="002F51CF">
              <w:rPr>
                <w:rFonts w:ascii="Times New Roman" w:hAnsi="Times New Roman" w:cs="Times New Roman"/>
              </w:rPr>
              <w:t>био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- и оптоэлектроники и </w:t>
            </w:r>
            <w:proofErr w:type="spellStart"/>
            <w:r w:rsidRPr="002F51CF">
              <w:rPr>
                <w:rFonts w:ascii="Times New Roman" w:hAnsi="Times New Roman" w:cs="Times New Roman"/>
              </w:rPr>
              <w:t>нанофотоники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, СВЧ-электроники, </w:t>
            </w:r>
            <w:proofErr w:type="spellStart"/>
            <w:r w:rsidRPr="002F51CF">
              <w:rPr>
                <w:rFonts w:ascii="Times New Roman" w:hAnsi="Times New Roman" w:cs="Times New Roman"/>
              </w:rPr>
              <w:t>спинтроники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51CF">
              <w:rPr>
                <w:rFonts w:ascii="Times New Roman" w:hAnsi="Times New Roman" w:cs="Times New Roman"/>
              </w:rPr>
              <w:t>сенсорики</w:t>
            </w:r>
            <w:proofErr w:type="spellEnd"/>
            <w:r w:rsidRPr="002F51CF">
              <w:rPr>
                <w:rFonts w:ascii="Times New Roman" w:hAnsi="Times New Roman" w:cs="Times New Roman"/>
              </w:rPr>
              <w:t>, радиационно-стойкой электроники, квантовой электроники, инфракрасной техники и тепловидения.</w:t>
            </w:r>
          </w:p>
          <w:p w:rsidR="00721D02" w:rsidRPr="002F51CF" w:rsidRDefault="00721D02" w:rsidP="00721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 xml:space="preserve">Области применения: </w:t>
            </w:r>
          </w:p>
          <w:p w:rsidR="00C761C7" w:rsidRPr="002F51CF" w:rsidRDefault="003E7165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proofErr w:type="spellStart"/>
            <w:r w:rsidRPr="002F51CF">
              <w:rPr>
                <w:rFonts w:ascii="Times New Roman" w:hAnsi="Times New Roman" w:cs="Times New Roman"/>
              </w:rPr>
              <w:t>Наногетероструктуры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 на основе </w:t>
            </w:r>
            <w:proofErr w:type="spellStart"/>
            <w:r w:rsidRPr="002F51CF">
              <w:rPr>
                <w:rFonts w:ascii="Times New Roman" w:hAnsi="Times New Roman" w:cs="Times New Roman"/>
              </w:rPr>
              <w:t>Si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F51CF">
              <w:rPr>
                <w:rFonts w:ascii="Times New Roman" w:hAnsi="Times New Roman" w:cs="Times New Roman"/>
              </w:rPr>
              <w:t>фотоники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 и оптоэлектроники</w:t>
            </w:r>
          </w:p>
          <w:p w:rsidR="00C761C7" w:rsidRPr="002F51CF" w:rsidRDefault="003E7165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>Болометрические приемники для инфракрасной техники</w:t>
            </w:r>
          </w:p>
          <w:p w:rsidR="00C761C7" w:rsidRPr="002F51CF" w:rsidRDefault="003E7165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 xml:space="preserve">Системы кремний на изоляторе для сильноточной и радиационно-стойкой электроники </w:t>
            </w:r>
          </w:p>
          <w:p w:rsidR="00C761C7" w:rsidRPr="002F51CF" w:rsidRDefault="003E7165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proofErr w:type="spellStart"/>
            <w:r w:rsidRPr="002F51CF">
              <w:rPr>
                <w:rFonts w:ascii="Times New Roman" w:hAnsi="Times New Roman" w:cs="Times New Roman"/>
              </w:rPr>
              <w:t>Микродатчики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 и сенсоры для космической, авиационной и автомобильной промышленности</w:t>
            </w:r>
          </w:p>
          <w:p w:rsidR="00C761C7" w:rsidRPr="002F51CF" w:rsidRDefault="003E7165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>Компоненты мобильных вычислительных устройств, медицинские и ветеринарные системы мониторинга, сенсоры для клинических тестов</w:t>
            </w:r>
          </w:p>
          <w:p w:rsidR="00721D02" w:rsidRPr="002F51CF" w:rsidRDefault="00721D02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>Материалы и элементы для СВЧ электроники, в том числе, в интересах обороны</w:t>
            </w:r>
          </w:p>
          <w:p w:rsidR="00721D02" w:rsidRPr="002F51CF" w:rsidRDefault="00721D02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 xml:space="preserve">ИК </w:t>
            </w:r>
            <w:proofErr w:type="spellStart"/>
            <w:r w:rsidRPr="002F51CF">
              <w:rPr>
                <w:rFonts w:ascii="Times New Roman" w:hAnsi="Times New Roman" w:cs="Times New Roman"/>
              </w:rPr>
              <w:t>фотоприемные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 устройства</w:t>
            </w:r>
          </w:p>
          <w:p w:rsidR="00721D02" w:rsidRPr="002F51CF" w:rsidRDefault="00721D02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>Элементы оптоэлектроники (вертикально излучающие лазеры, однофотонные излучатели</w:t>
            </w:r>
            <w:r w:rsidR="00811C95" w:rsidRPr="002F51CF">
              <w:rPr>
                <w:rFonts w:ascii="Times New Roman" w:hAnsi="Times New Roman" w:cs="Times New Roman"/>
              </w:rPr>
              <w:t xml:space="preserve"> </w:t>
            </w:r>
            <w:r w:rsidRPr="002F51CF">
              <w:rPr>
                <w:rFonts w:ascii="Times New Roman" w:hAnsi="Times New Roman" w:cs="Times New Roman"/>
              </w:rPr>
              <w:t>и т.д.)</w:t>
            </w:r>
          </w:p>
          <w:p w:rsidR="00721D02" w:rsidRPr="002F51CF" w:rsidRDefault="00721D02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>Материалы, элементы и устройства для радиоэлектроники</w:t>
            </w:r>
          </w:p>
          <w:p w:rsidR="00C761C7" w:rsidRPr="002F51CF" w:rsidRDefault="003E7165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>Материалы, элементы и устройства для ИК фотоприемников в целях безопасности, противодействия терроризму, мониторинга природных и техногенных процессов, медицины и обороны</w:t>
            </w:r>
          </w:p>
          <w:p w:rsidR="00C761C7" w:rsidRPr="002F51CF" w:rsidRDefault="003E7165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 w:rsidRPr="002F51CF">
              <w:rPr>
                <w:rFonts w:ascii="Times New Roman" w:hAnsi="Times New Roman" w:cs="Times New Roman"/>
              </w:rPr>
              <w:t xml:space="preserve">Материалы и устройства для </w:t>
            </w:r>
            <w:proofErr w:type="spellStart"/>
            <w:r w:rsidRPr="002F51CF">
              <w:rPr>
                <w:rFonts w:ascii="Times New Roman" w:hAnsi="Times New Roman" w:cs="Times New Roman"/>
              </w:rPr>
              <w:t>терагерцовых</w:t>
            </w:r>
            <w:proofErr w:type="spellEnd"/>
            <w:r w:rsidRPr="002F51CF">
              <w:rPr>
                <w:rFonts w:ascii="Times New Roman" w:hAnsi="Times New Roman" w:cs="Times New Roman"/>
              </w:rPr>
              <w:t xml:space="preserve"> применений</w:t>
            </w:r>
          </w:p>
          <w:p w:rsidR="00C761C7" w:rsidRPr="002F51CF" w:rsidRDefault="00B46FD9" w:rsidP="00721D02">
            <w:pPr>
              <w:pStyle w:val="ConsPlusNormal"/>
              <w:widowControl/>
              <w:numPr>
                <w:ilvl w:val="0"/>
                <w:numId w:val="8"/>
              </w:numPr>
              <w:ind w:left="258" w:hanging="2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элементной базы</w:t>
            </w:r>
            <w:r w:rsidR="003E7165" w:rsidRPr="002F51CF">
              <w:rPr>
                <w:rFonts w:ascii="Times New Roman" w:hAnsi="Times New Roman" w:cs="Times New Roman"/>
              </w:rPr>
              <w:t xml:space="preserve"> на новых физических принципах (топологические изоляторы, квантовые системы)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6BBB" w:rsidRPr="002F51CF" w:rsidRDefault="00486BBB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1FAB" w:rsidRPr="00E304FB" w:rsidTr="00B95568">
        <w:trPr>
          <w:cantSplit/>
          <w:trHeight w:val="33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AB" w:rsidRPr="00E304FB" w:rsidRDefault="00181FAB" w:rsidP="00B95568">
            <w:pPr>
              <w:pStyle w:val="ConsPlusNormal"/>
              <w:widowControl/>
              <w:tabs>
                <w:tab w:val="left" w:pos="425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lastRenderedPageBreak/>
              <w:t>Характеристика сырьевой базы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AB" w:rsidRPr="00E304FB" w:rsidRDefault="00AB2EEC" w:rsidP="00B95568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Полупроводниковые материалы</w:t>
            </w:r>
            <w:r w:rsidR="00013469" w:rsidRPr="00E304FB">
              <w:rPr>
                <w:rFonts w:ascii="Times New Roman" w:hAnsi="Times New Roman" w:cs="Times New Roman"/>
              </w:rPr>
              <w:t xml:space="preserve"> (подложки, мишени, кристаллы и др.)</w:t>
            </w:r>
            <w:r w:rsidRPr="00E304FB">
              <w:rPr>
                <w:rFonts w:ascii="Times New Roman" w:hAnsi="Times New Roman" w:cs="Times New Roman"/>
              </w:rPr>
              <w:t>,</w:t>
            </w:r>
          </w:p>
          <w:p w:rsidR="003D0870" w:rsidRPr="00E304FB" w:rsidRDefault="003D0870" w:rsidP="00B95568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Сопутствующие материалы (золото</w:t>
            </w:r>
            <w:r w:rsidR="00DD4899" w:rsidRPr="00E304FB">
              <w:rPr>
                <w:rFonts w:ascii="Times New Roman" w:hAnsi="Times New Roman" w:cs="Times New Roman"/>
              </w:rPr>
              <w:t xml:space="preserve">, алюминий,  титан, </w:t>
            </w:r>
            <w:r w:rsidR="00DD4899" w:rsidRPr="00E304FB">
              <w:rPr>
                <w:rFonts w:ascii="Times New Roman" w:hAnsi="Times New Roman" w:cs="Times New Roman"/>
                <w:lang w:val="en-US"/>
              </w:rPr>
              <w:t>HOPG</w:t>
            </w:r>
            <w:r w:rsidR="00DD4899" w:rsidRPr="00E304FB">
              <w:rPr>
                <w:rFonts w:ascii="Times New Roman" w:hAnsi="Times New Roman" w:cs="Times New Roman"/>
              </w:rPr>
              <w:t xml:space="preserve"> и др.</w:t>
            </w:r>
            <w:r w:rsidRPr="00E304FB">
              <w:rPr>
                <w:rFonts w:ascii="Times New Roman" w:hAnsi="Times New Roman" w:cs="Times New Roman"/>
              </w:rPr>
              <w:t>) ,</w:t>
            </w:r>
          </w:p>
          <w:p w:rsidR="00DD4899" w:rsidRPr="00E304FB" w:rsidRDefault="00DD4899" w:rsidP="00B95568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Материалы для эпитаксии (</w:t>
            </w:r>
            <w:proofErr w:type="spellStart"/>
            <w:r w:rsidRPr="00E304FB">
              <w:rPr>
                <w:rFonts w:ascii="Times New Roman" w:hAnsi="Times New Roman" w:cs="Times New Roman"/>
              </w:rPr>
              <w:t>особочистые</w:t>
            </w:r>
            <w:proofErr w:type="spellEnd"/>
            <w:r w:rsidRPr="00E304FB">
              <w:rPr>
                <w:rFonts w:ascii="Times New Roman" w:hAnsi="Times New Roman" w:cs="Times New Roman"/>
              </w:rPr>
              <w:t xml:space="preserve"> алюминий, галлий, мышьяк, сурьма, индий и др.)</w:t>
            </w:r>
          </w:p>
          <w:p w:rsidR="003D0870" w:rsidRPr="00E304FB" w:rsidRDefault="003D0870" w:rsidP="00B95568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Оснастка,</w:t>
            </w:r>
          </w:p>
          <w:p w:rsidR="003D0870" w:rsidRPr="00E304FB" w:rsidRDefault="003D0870" w:rsidP="00B95568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304FB">
              <w:rPr>
                <w:rFonts w:ascii="Times New Roman" w:hAnsi="Times New Roman" w:cs="Times New Roman"/>
              </w:rPr>
              <w:t>Хим.реагенты</w:t>
            </w:r>
            <w:proofErr w:type="spellEnd"/>
            <w:r w:rsidRPr="00E304FB">
              <w:rPr>
                <w:rFonts w:ascii="Times New Roman" w:hAnsi="Times New Roman" w:cs="Times New Roman"/>
              </w:rPr>
              <w:t>,</w:t>
            </w:r>
          </w:p>
          <w:p w:rsidR="00AB2EEC" w:rsidRPr="00E304FB" w:rsidRDefault="00AB2EEC" w:rsidP="00B95568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 xml:space="preserve">Газы(включая </w:t>
            </w:r>
            <w:proofErr w:type="spellStart"/>
            <w:r w:rsidRPr="00E304FB">
              <w:rPr>
                <w:rFonts w:ascii="Times New Roman" w:hAnsi="Times New Roman" w:cs="Times New Roman"/>
              </w:rPr>
              <w:t>особочистые</w:t>
            </w:r>
            <w:proofErr w:type="spellEnd"/>
            <w:r w:rsidRPr="00E304FB">
              <w:rPr>
                <w:rFonts w:ascii="Times New Roman" w:hAnsi="Times New Roman" w:cs="Times New Roman"/>
              </w:rPr>
              <w:t>),</w:t>
            </w:r>
          </w:p>
          <w:p w:rsidR="003D0870" w:rsidRPr="00E304FB" w:rsidRDefault="003D0870" w:rsidP="00B95568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Расходные материалы</w:t>
            </w:r>
            <w:r w:rsidR="00013469" w:rsidRPr="00E304FB">
              <w:rPr>
                <w:rFonts w:ascii="Times New Roman" w:hAnsi="Times New Roman" w:cs="Times New Roman"/>
              </w:rPr>
              <w:t>.</w:t>
            </w:r>
          </w:p>
          <w:p w:rsidR="00AB2EEC" w:rsidRPr="00E304FB" w:rsidRDefault="00AB2EEC" w:rsidP="00811C95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04FB" w:rsidRPr="00E304FB" w:rsidTr="00B95568">
        <w:trPr>
          <w:cantSplit/>
          <w:trHeight w:val="2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7E" w:rsidRPr="00E304FB" w:rsidRDefault="00626967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Технология производства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8A" w:rsidRPr="00E304FB" w:rsidRDefault="00811C95" w:rsidP="00013469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Для проведения исследований необходимо наладить технологический процесс создания</w:t>
            </w:r>
            <w:r w:rsidR="00496F8A" w:rsidRPr="00E304FB">
              <w:rPr>
                <w:rFonts w:ascii="Times New Roman" w:hAnsi="Times New Roman" w:cs="Times New Roman"/>
              </w:rPr>
              <w:t xml:space="preserve">, который включает в себя процессы </w:t>
            </w:r>
          </w:p>
          <w:p w:rsidR="00DF177B" w:rsidRPr="00E304FB" w:rsidRDefault="00496F8A" w:rsidP="00013469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Литография</w:t>
            </w:r>
            <w:r w:rsidR="00272BC8" w:rsidRPr="00E304FB">
              <w:rPr>
                <w:rFonts w:ascii="Times New Roman" w:hAnsi="Times New Roman" w:cs="Times New Roman"/>
              </w:rPr>
              <w:t xml:space="preserve">, </w:t>
            </w:r>
            <w:r w:rsidRPr="00E304FB">
              <w:rPr>
                <w:rFonts w:ascii="Times New Roman" w:hAnsi="Times New Roman" w:cs="Times New Roman"/>
              </w:rPr>
              <w:t>Молекулярно-лучевая эпитаксия</w:t>
            </w:r>
            <w:r w:rsidR="00811C95" w:rsidRPr="00E304FB">
              <w:rPr>
                <w:rFonts w:ascii="Times New Roman" w:hAnsi="Times New Roman" w:cs="Times New Roman"/>
              </w:rPr>
              <w:t xml:space="preserve">, </w:t>
            </w:r>
            <w:r w:rsidR="00FA3F17" w:rsidRPr="00E304FB">
              <w:rPr>
                <w:rFonts w:ascii="Times New Roman" w:hAnsi="Times New Roman" w:cs="Times New Roman"/>
              </w:rPr>
              <w:t>Ионная имплантация</w:t>
            </w:r>
            <w:r w:rsidR="00272BC8" w:rsidRPr="00E304FB">
              <w:rPr>
                <w:rFonts w:ascii="Times New Roman" w:hAnsi="Times New Roman" w:cs="Times New Roman"/>
              </w:rPr>
              <w:t xml:space="preserve">, </w:t>
            </w:r>
            <w:r w:rsidR="00FA3F17" w:rsidRPr="00E304FB">
              <w:rPr>
                <w:rFonts w:ascii="Times New Roman" w:hAnsi="Times New Roman" w:cs="Times New Roman"/>
              </w:rPr>
              <w:t>Термический отжиг</w:t>
            </w:r>
            <w:r w:rsidR="00272BC8" w:rsidRPr="00E304FB">
              <w:rPr>
                <w:rFonts w:ascii="Times New Roman" w:hAnsi="Times New Roman" w:cs="Times New Roman"/>
              </w:rPr>
              <w:t xml:space="preserve">, </w:t>
            </w:r>
            <w:r w:rsidR="00FA3F17" w:rsidRPr="00E304FB">
              <w:rPr>
                <w:rFonts w:ascii="Times New Roman" w:hAnsi="Times New Roman" w:cs="Times New Roman"/>
              </w:rPr>
              <w:t>Жидкостное травление</w:t>
            </w:r>
            <w:r w:rsidR="00272BC8" w:rsidRPr="00E304FB">
              <w:rPr>
                <w:rFonts w:ascii="Times New Roman" w:hAnsi="Times New Roman" w:cs="Times New Roman"/>
              </w:rPr>
              <w:t xml:space="preserve">, </w:t>
            </w:r>
            <w:r w:rsidR="00FA3F17" w:rsidRPr="00E304FB">
              <w:rPr>
                <w:rFonts w:ascii="Times New Roman" w:hAnsi="Times New Roman" w:cs="Times New Roman"/>
              </w:rPr>
              <w:t>Осаждение диэлектриков и металлов,</w:t>
            </w:r>
            <w:r w:rsidR="00272BC8" w:rsidRPr="00E304FB">
              <w:rPr>
                <w:rFonts w:ascii="Times New Roman" w:hAnsi="Times New Roman" w:cs="Times New Roman"/>
              </w:rPr>
              <w:t xml:space="preserve"> </w:t>
            </w:r>
            <w:r w:rsidR="00FA3F17" w:rsidRPr="00E304FB">
              <w:rPr>
                <w:rFonts w:ascii="Times New Roman" w:hAnsi="Times New Roman" w:cs="Times New Roman"/>
              </w:rPr>
              <w:t>Химическая очистка и травление,</w:t>
            </w:r>
            <w:r w:rsidR="00272BC8" w:rsidRPr="00E304FB">
              <w:rPr>
                <w:rFonts w:ascii="Times New Roman" w:hAnsi="Times New Roman" w:cs="Times New Roman"/>
              </w:rPr>
              <w:t xml:space="preserve"> </w:t>
            </w:r>
            <w:r w:rsidR="00DF177B" w:rsidRPr="00E304FB">
              <w:rPr>
                <w:rFonts w:ascii="Times New Roman" w:hAnsi="Times New Roman" w:cs="Times New Roman"/>
              </w:rPr>
              <w:t>Нарезка чипов</w:t>
            </w:r>
            <w:r w:rsidR="00272BC8" w:rsidRPr="00E304FB">
              <w:rPr>
                <w:rFonts w:ascii="Times New Roman" w:hAnsi="Times New Roman" w:cs="Times New Roman"/>
              </w:rPr>
              <w:t xml:space="preserve">, </w:t>
            </w:r>
            <w:r w:rsidR="00DF177B" w:rsidRPr="00E304FB">
              <w:rPr>
                <w:rFonts w:ascii="Times New Roman" w:hAnsi="Times New Roman" w:cs="Times New Roman"/>
              </w:rPr>
              <w:t>Микросборка</w:t>
            </w:r>
            <w:r w:rsidR="00272BC8" w:rsidRPr="00E304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F177B" w:rsidRPr="00E304FB">
              <w:rPr>
                <w:rFonts w:ascii="Times New Roman" w:hAnsi="Times New Roman" w:cs="Times New Roman"/>
              </w:rPr>
              <w:t>Корпусирование</w:t>
            </w:r>
            <w:proofErr w:type="spellEnd"/>
            <w:r w:rsidR="00DF177B" w:rsidRPr="00E304FB">
              <w:rPr>
                <w:rFonts w:ascii="Times New Roman" w:hAnsi="Times New Roman" w:cs="Times New Roman"/>
              </w:rPr>
              <w:t>,</w:t>
            </w:r>
          </w:p>
          <w:p w:rsidR="00811C95" w:rsidRPr="007C019D" w:rsidRDefault="00811C95" w:rsidP="00DF177B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оптическ</w:t>
            </w:r>
            <w:r w:rsidR="00DF177B" w:rsidRPr="00E304FB">
              <w:rPr>
                <w:rFonts w:ascii="Times New Roman" w:hAnsi="Times New Roman" w:cs="Times New Roman"/>
              </w:rPr>
              <w:t xml:space="preserve">ий, электронный и </w:t>
            </w:r>
            <w:r w:rsidR="00DF177B" w:rsidRPr="007C019D">
              <w:rPr>
                <w:rFonts w:ascii="Times New Roman" w:hAnsi="Times New Roman" w:cs="Times New Roman"/>
              </w:rPr>
              <w:t>структурный</w:t>
            </w:r>
            <w:r w:rsidRPr="007C019D">
              <w:rPr>
                <w:rFonts w:ascii="Times New Roman" w:hAnsi="Times New Roman" w:cs="Times New Roman"/>
              </w:rPr>
              <w:t xml:space="preserve"> контрол</w:t>
            </w:r>
            <w:r w:rsidR="00DF177B" w:rsidRPr="007C019D">
              <w:rPr>
                <w:rFonts w:ascii="Times New Roman" w:hAnsi="Times New Roman" w:cs="Times New Roman"/>
              </w:rPr>
              <w:t>ь</w:t>
            </w:r>
          </w:p>
          <w:p w:rsidR="00B90C27" w:rsidRPr="00E304FB" w:rsidRDefault="00B90C27" w:rsidP="00DF177B">
            <w:pPr>
              <w:pStyle w:val="ConsPlusNormal"/>
              <w:widowControl/>
              <w:tabs>
                <w:tab w:val="left" w:pos="2714"/>
              </w:tabs>
              <w:ind w:firstLine="0"/>
              <w:rPr>
                <w:rFonts w:ascii="Times New Roman" w:hAnsi="Times New Roman" w:cs="Times New Roman"/>
              </w:rPr>
            </w:pPr>
            <w:r w:rsidRPr="007C019D">
              <w:rPr>
                <w:rFonts w:ascii="Times New Roman" w:hAnsi="Times New Roman" w:cs="Times New Roman"/>
              </w:rPr>
              <w:t xml:space="preserve">Большинство полупроводниковых материалов и оборудования –импортные. Поэтому возможны риски несвоевременной поставки из-за </w:t>
            </w:r>
            <w:proofErr w:type="spellStart"/>
            <w:r w:rsidRPr="007C019D">
              <w:rPr>
                <w:rFonts w:ascii="Times New Roman" w:hAnsi="Times New Roman" w:cs="Times New Roman"/>
              </w:rPr>
              <w:t>санкционной</w:t>
            </w:r>
            <w:proofErr w:type="spellEnd"/>
            <w:r w:rsidRPr="007C019D">
              <w:rPr>
                <w:rFonts w:ascii="Times New Roman" w:hAnsi="Times New Roman" w:cs="Times New Roman"/>
              </w:rPr>
              <w:t xml:space="preserve"> политики.</w:t>
            </w:r>
          </w:p>
        </w:tc>
      </w:tr>
      <w:tr w:rsidR="00812D20" w:rsidRPr="00E304FB" w:rsidTr="00B95568">
        <w:trPr>
          <w:cantSplit/>
          <w:trHeight w:val="34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304FB" w:rsidRDefault="0016447E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Характеристика рынков сбыта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EEC" w:rsidRPr="00E304FB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 xml:space="preserve">Результаты исследований и разработок Центра будут востребованы ведущими наукоемкими предприятиями промышленности РФ </w:t>
            </w:r>
          </w:p>
          <w:p w:rsidR="00AB2EEC" w:rsidRPr="00E304FB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ОАО РОСЭЛЕКТРОНИКА (НПП «Исток», НПП «</w:t>
            </w:r>
            <w:proofErr w:type="spellStart"/>
            <w:r w:rsidRPr="00E304FB">
              <w:rPr>
                <w:rFonts w:ascii="Times New Roman" w:hAnsi="Times New Roman" w:cs="Times New Roman"/>
              </w:rPr>
              <w:t>ЦиклонН</w:t>
            </w:r>
            <w:proofErr w:type="spellEnd"/>
            <w:r w:rsidRPr="00E304FB">
              <w:rPr>
                <w:rFonts w:ascii="Times New Roman" w:hAnsi="Times New Roman" w:cs="Times New Roman"/>
              </w:rPr>
              <w:t>» НПП «Сапфир», НПП «Восток»)</w:t>
            </w:r>
          </w:p>
          <w:p w:rsidR="00AB2EEC" w:rsidRPr="00E304FB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Швабе, РОСКОСМОС, Алмаз — Антей</w:t>
            </w:r>
          </w:p>
          <w:p w:rsidR="00AB2EEC" w:rsidRPr="00E304FB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ЗАО «НПФ «</w:t>
            </w:r>
            <w:proofErr w:type="spellStart"/>
            <w:r w:rsidRPr="00E304FB">
              <w:rPr>
                <w:rFonts w:ascii="Times New Roman" w:hAnsi="Times New Roman" w:cs="Times New Roman"/>
              </w:rPr>
              <w:t>Микран</w:t>
            </w:r>
            <w:proofErr w:type="spellEnd"/>
            <w:r w:rsidRPr="00E304FB">
              <w:rPr>
                <w:rFonts w:ascii="Times New Roman" w:hAnsi="Times New Roman" w:cs="Times New Roman"/>
              </w:rPr>
              <w:t xml:space="preserve">», Октава, Радиосвязь и </w:t>
            </w:r>
            <w:proofErr w:type="spellStart"/>
            <w:r w:rsidRPr="00E304FB">
              <w:rPr>
                <w:rFonts w:ascii="Times New Roman" w:hAnsi="Times New Roman" w:cs="Times New Roman"/>
              </w:rPr>
              <w:t>др</w:t>
            </w:r>
            <w:proofErr w:type="spellEnd"/>
            <w:r w:rsidRPr="00E304FB">
              <w:rPr>
                <w:rFonts w:ascii="Times New Roman" w:hAnsi="Times New Roman" w:cs="Times New Roman"/>
              </w:rPr>
              <w:t xml:space="preserve"> (более 10 предприятий).</w:t>
            </w:r>
          </w:p>
          <w:p w:rsidR="00AB2EEC" w:rsidRPr="00E304FB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АО «</w:t>
            </w:r>
            <w:r w:rsidRPr="007A11FD">
              <w:rPr>
                <w:rFonts w:ascii="Times New Roman" w:hAnsi="Times New Roman" w:cs="Times New Roman"/>
                <w:b/>
              </w:rPr>
              <w:t>Новосибирский завод полупроводниковых приборов</w:t>
            </w:r>
            <w:r w:rsidRPr="00E304FB">
              <w:rPr>
                <w:rFonts w:ascii="Times New Roman" w:hAnsi="Times New Roman" w:cs="Times New Roman"/>
              </w:rPr>
              <w:t xml:space="preserve"> с ОКБ» (АО «НЗПП с ОКБ»);</w:t>
            </w:r>
          </w:p>
          <w:p w:rsidR="00AB2EEC" w:rsidRPr="007A11FD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A11FD">
              <w:rPr>
                <w:rFonts w:ascii="Times New Roman" w:hAnsi="Times New Roman" w:cs="Times New Roman"/>
                <w:b/>
              </w:rPr>
              <w:t xml:space="preserve">Новосибирский завод имени Коминтерна (АО НПО НИИИП </w:t>
            </w:r>
            <w:proofErr w:type="spellStart"/>
            <w:r w:rsidRPr="007A11FD">
              <w:rPr>
                <w:rFonts w:ascii="Times New Roman" w:hAnsi="Times New Roman" w:cs="Times New Roman"/>
                <w:b/>
              </w:rPr>
              <w:t>НЗиК</w:t>
            </w:r>
            <w:proofErr w:type="spellEnd"/>
            <w:r w:rsidRPr="007A11FD">
              <w:rPr>
                <w:rFonts w:ascii="Times New Roman" w:hAnsi="Times New Roman" w:cs="Times New Roman"/>
                <w:b/>
              </w:rPr>
              <w:t>)</w:t>
            </w:r>
          </w:p>
          <w:p w:rsidR="00AB2EEC" w:rsidRPr="007A11FD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A11FD">
              <w:rPr>
                <w:rFonts w:ascii="Times New Roman" w:hAnsi="Times New Roman" w:cs="Times New Roman"/>
                <w:b/>
              </w:rPr>
              <w:t>АО «Новосибирский завод радиодеталей «Оксид» (АО «НЗР «Оксид»).</w:t>
            </w:r>
          </w:p>
          <w:p w:rsidR="00AB2EEC" w:rsidRPr="00E304FB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передовые предприятия РФ: Микрон (г. Зеленоград), Ангстрем (г. Зеленоград), НПП «Пульсар» (Москва), ОАО «Орион» (Москва).</w:t>
            </w:r>
          </w:p>
          <w:p w:rsidR="00AB2EEC" w:rsidRPr="00E304FB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04FB">
              <w:rPr>
                <w:rFonts w:ascii="Times New Roman" w:hAnsi="Times New Roman" w:cs="Times New Roman"/>
              </w:rPr>
              <w:t>Электровыпрямитель</w:t>
            </w:r>
            <w:proofErr w:type="spellEnd"/>
            <w:r w:rsidRPr="00E304FB">
              <w:rPr>
                <w:rFonts w:ascii="Times New Roman" w:hAnsi="Times New Roman" w:cs="Times New Roman"/>
              </w:rPr>
              <w:t xml:space="preserve">», ОАО «Контур», </w:t>
            </w:r>
          </w:p>
          <w:p w:rsidR="00AB2EEC" w:rsidRPr="00E304FB" w:rsidRDefault="00AB2EEC" w:rsidP="00AB2E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11FD">
              <w:rPr>
                <w:rFonts w:ascii="Times New Roman" w:hAnsi="Times New Roman" w:cs="Times New Roman"/>
                <w:b/>
              </w:rPr>
              <w:t>ООО «Медико- Биологический союз», НПО «Вектор»,</w:t>
            </w:r>
            <w:r w:rsidRPr="00E304FB">
              <w:rPr>
                <w:rFonts w:ascii="Times New Roman" w:hAnsi="Times New Roman" w:cs="Times New Roman"/>
              </w:rPr>
              <w:t xml:space="preserve"> научные лаборатории, производители аналитического и лабораторного оборудования.</w:t>
            </w:r>
          </w:p>
          <w:p w:rsidR="00812D20" w:rsidRPr="00E304FB" w:rsidRDefault="00812D20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D20" w:rsidRPr="00E304FB" w:rsidTr="00B95568">
        <w:trPr>
          <w:cantSplit/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D20" w:rsidRPr="00E304FB" w:rsidRDefault="0016447E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 xml:space="preserve">Основные конкуренты в России и </w:t>
            </w:r>
            <w:proofErr w:type="spellStart"/>
            <w:r w:rsidRPr="00E304FB">
              <w:rPr>
                <w:rFonts w:ascii="Times New Roman" w:hAnsi="Times New Roman" w:cs="Times New Roman"/>
              </w:rPr>
              <w:t>зарубежом</w:t>
            </w:r>
            <w:proofErr w:type="spellEnd"/>
            <w:r w:rsidRPr="00E304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2C" w:rsidRPr="00E304FB" w:rsidRDefault="0052112C" w:rsidP="00521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 xml:space="preserve">В России </w:t>
            </w:r>
            <w:r w:rsidR="0054404E">
              <w:rPr>
                <w:rFonts w:ascii="Times New Roman" w:hAnsi="Times New Roman" w:cs="Times New Roman"/>
              </w:rPr>
              <w:t>в области микроэлектроники работают</w:t>
            </w:r>
            <w:r w:rsidRPr="00E304FB">
              <w:rPr>
                <w:rFonts w:ascii="Times New Roman" w:hAnsi="Times New Roman" w:cs="Times New Roman"/>
              </w:rPr>
              <w:t xml:space="preserve">: Микрон (г. Зеленоград), Ангстрем (г. Зеленоград), НПП «Пульсар» (г. Москва), Восход-КРЛЗ (г. </w:t>
            </w:r>
            <w:r w:rsidRPr="00E304FB">
              <w:rPr>
                <w:rFonts w:ascii="Times New Roman" w:hAnsi="Times New Roman" w:cs="Times New Roman"/>
              </w:rPr>
              <w:lastRenderedPageBreak/>
              <w:t>Калуга), Экситон (г. Павловский Посад),  Интеграл (г. Минск, Беларусь), ВЗПП-С (г. Воронеж), НТЦ СИТ (г. Брянск), Саранский завод точных приборов, «Орбита» (г. Саранск). Каждое из этих предприятий имеет свои монопольные ниши отечественного рынка электронных компонентов.</w:t>
            </w:r>
          </w:p>
          <w:p w:rsidR="0052112C" w:rsidRPr="00E304FB" w:rsidRDefault="0052112C" w:rsidP="00521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>Основные</w:t>
            </w:r>
            <w:r w:rsidRPr="00E304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04FB">
              <w:rPr>
                <w:rFonts w:ascii="Times New Roman" w:hAnsi="Times New Roman" w:cs="Times New Roman"/>
              </w:rPr>
              <w:t>зарубежные</w:t>
            </w:r>
            <w:r w:rsidRPr="00E304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04FB">
              <w:rPr>
                <w:rFonts w:ascii="Times New Roman" w:hAnsi="Times New Roman" w:cs="Times New Roman"/>
              </w:rPr>
              <w:t>конкуренты</w:t>
            </w:r>
            <w:r w:rsidRPr="00E304F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E304FB">
              <w:rPr>
                <w:rFonts w:ascii="Times New Roman" w:hAnsi="Times New Roman" w:cs="Times New Roman"/>
                <w:lang w:val="en-US"/>
              </w:rPr>
              <w:t>Aeroflex</w:t>
            </w:r>
            <w:proofErr w:type="spellEnd"/>
            <w:r w:rsidRPr="00E304FB">
              <w:rPr>
                <w:rFonts w:ascii="Times New Roman" w:hAnsi="Times New Roman" w:cs="Times New Roman"/>
                <w:lang w:val="en-US"/>
              </w:rPr>
              <w:t>, Harris Semiconductors, Analog Devices, National Semiconductor, Texas Instruments, Maxim, Linear Technology, International Rectifier,  3Dplus, GEC Plessy Semiconductors, Peregrine (</w:t>
            </w:r>
            <w:r w:rsidRPr="00E304FB">
              <w:rPr>
                <w:rFonts w:ascii="Times New Roman" w:hAnsi="Times New Roman" w:cs="Times New Roman"/>
              </w:rPr>
              <w:t>США</w:t>
            </w:r>
            <w:r w:rsidRPr="00E304FB">
              <w:rPr>
                <w:rFonts w:ascii="Times New Roman" w:hAnsi="Times New Roman" w:cs="Times New Roman"/>
                <w:lang w:val="en-US"/>
              </w:rPr>
              <w:t xml:space="preserve">), Asahi Kasei Microsystems Corp. </w:t>
            </w:r>
            <w:r w:rsidRPr="00E304FB">
              <w:rPr>
                <w:rFonts w:ascii="Times New Roman" w:hAnsi="Times New Roman" w:cs="Times New Roman"/>
              </w:rPr>
              <w:t>(Япония).</w:t>
            </w:r>
          </w:p>
          <w:p w:rsidR="0052112C" w:rsidRPr="00E304FB" w:rsidRDefault="0052112C" w:rsidP="00521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04FB">
              <w:rPr>
                <w:rFonts w:ascii="Times New Roman" w:hAnsi="Times New Roman" w:cs="Times New Roman"/>
              </w:rPr>
              <w:t xml:space="preserve">Специфической особенностью рынка технологий электронных компонентов является их двойное назначение, поэтому на первом этапе предполагается использовать сегмент рынка продукции специального назначения, где зарубежные конкуренты отсутствуют или существенно ограничены. </w:t>
            </w:r>
          </w:p>
          <w:p w:rsidR="00812D20" w:rsidRPr="00E304FB" w:rsidRDefault="00812D20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60938" w:rsidRPr="00E304FB" w:rsidRDefault="00160938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60938" w:rsidRPr="00E304FB" w:rsidRDefault="00160938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D4257" w:rsidRPr="00E304FB" w:rsidRDefault="001D4257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D4257" w:rsidRPr="00E304FB" w:rsidRDefault="001D4257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D4257" w:rsidRPr="00E304FB" w:rsidRDefault="001D4257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D4257" w:rsidRPr="00E304FB" w:rsidRDefault="001D4257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D4257" w:rsidRPr="00E304FB" w:rsidRDefault="001D4257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D4257" w:rsidRPr="00E304FB" w:rsidRDefault="001D4257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D4257" w:rsidRPr="00E304FB" w:rsidRDefault="001D4257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D4257" w:rsidRPr="00E304FB" w:rsidRDefault="001D4257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6043D" w:rsidRPr="00E304FB" w:rsidRDefault="00C6043D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D4257" w:rsidRPr="00E304FB" w:rsidRDefault="001D4257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6043D" w:rsidRPr="00E304FB" w:rsidRDefault="00C6043D">
      <w:pPr>
        <w:rPr>
          <w:sz w:val="20"/>
          <w:szCs w:val="20"/>
        </w:rPr>
      </w:pPr>
      <w:r w:rsidRPr="00E304FB">
        <w:br w:type="page"/>
      </w:r>
    </w:p>
    <w:p w:rsidR="00B276D1" w:rsidRPr="00E92816" w:rsidRDefault="00F3300B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lastRenderedPageBreak/>
        <w:t>Раздел 1</w:t>
      </w:r>
      <w:r w:rsidR="00E36F66">
        <w:rPr>
          <w:rFonts w:ascii="Times New Roman" w:hAnsi="Times New Roman" w:cs="Times New Roman"/>
        </w:rPr>
        <w:t>0</w:t>
      </w:r>
      <w:r w:rsidRPr="00E92816">
        <w:rPr>
          <w:rFonts w:ascii="Times New Roman" w:hAnsi="Times New Roman" w:cs="Times New Roman"/>
        </w:rPr>
        <w:t xml:space="preserve">. </w:t>
      </w:r>
      <w:r w:rsidR="00B276D1" w:rsidRPr="00E92816">
        <w:rPr>
          <w:rFonts w:ascii="Times New Roman" w:hAnsi="Times New Roman" w:cs="Times New Roman"/>
        </w:rPr>
        <w:t>План-график</w:t>
      </w:r>
      <w:r w:rsidRPr="00E92816">
        <w:rPr>
          <w:rFonts w:ascii="Times New Roman" w:hAnsi="Times New Roman" w:cs="Times New Roman"/>
        </w:rPr>
        <w:t xml:space="preserve"> </w:t>
      </w:r>
      <w:r w:rsidR="00B276D1" w:rsidRPr="00E92816">
        <w:rPr>
          <w:rFonts w:ascii="Times New Roman" w:hAnsi="Times New Roman" w:cs="Times New Roman"/>
        </w:rPr>
        <w:t>реализации инвестиционного проекта</w:t>
      </w:r>
    </w:p>
    <w:p w:rsidR="00B276D1" w:rsidRPr="00E92816" w:rsidRDefault="00B276D1" w:rsidP="00B276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2340"/>
        <w:gridCol w:w="1980"/>
      </w:tblGrid>
      <w:tr w:rsidR="00B276D1" w:rsidRPr="00E92816" w:rsidTr="00B95568">
        <w:trPr>
          <w:cantSplit/>
          <w:trHeight w:val="48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6D1" w:rsidRPr="00E92816" w:rsidRDefault="00B276D1" w:rsidP="003E1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Наименование этапов (направлений, </w:t>
            </w:r>
            <w:r w:rsidRPr="00E92816">
              <w:rPr>
                <w:rFonts w:ascii="Times New Roman" w:hAnsi="Times New Roman" w:cs="Times New Roman"/>
              </w:rPr>
              <w:br/>
              <w:t xml:space="preserve">мероприятий) реализации      </w:t>
            </w:r>
            <w:r w:rsidRPr="00E92816">
              <w:rPr>
                <w:rFonts w:ascii="Times New Roman" w:hAnsi="Times New Roman" w:cs="Times New Roman"/>
              </w:rPr>
              <w:br/>
              <w:t>инвестиционного проекта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6D1" w:rsidRPr="00E92816" w:rsidRDefault="00B276D1" w:rsidP="003E1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Объем   </w:t>
            </w:r>
            <w:r w:rsidRPr="00E92816">
              <w:rPr>
                <w:rFonts w:ascii="Times New Roman" w:hAnsi="Times New Roman" w:cs="Times New Roman"/>
              </w:rPr>
              <w:br/>
              <w:t>инвестиций,</w:t>
            </w:r>
            <w:r w:rsidRPr="00E92816">
              <w:rPr>
                <w:rFonts w:ascii="Times New Roman" w:hAnsi="Times New Roman" w:cs="Times New Roman"/>
              </w:rPr>
              <w:br/>
            </w:r>
            <w:r w:rsidR="00EB0145" w:rsidRPr="00E92816">
              <w:rPr>
                <w:rFonts w:ascii="Times New Roman" w:hAnsi="Times New Roman" w:cs="Times New Roman"/>
              </w:rPr>
              <w:t>млн</w:t>
            </w:r>
            <w:r w:rsidRPr="00E92816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6D1" w:rsidRPr="00E92816" w:rsidRDefault="00B276D1" w:rsidP="003E1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Сроки выполнения этапов  </w:t>
            </w:r>
            <w:r w:rsidRPr="00E92816">
              <w:rPr>
                <w:rFonts w:ascii="Times New Roman" w:hAnsi="Times New Roman" w:cs="Times New Roman"/>
              </w:rPr>
              <w:br/>
              <w:t>(направлений, мероприятий)</w:t>
            </w:r>
            <w:r w:rsidRPr="00E92816">
              <w:rPr>
                <w:rFonts w:ascii="Times New Roman" w:hAnsi="Times New Roman" w:cs="Times New Roman"/>
              </w:rPr>
              <w:br/>
              <w:t>работ</w:t>
            </w:r>
          </w:p>
        </w:tc>
      </w:tr>
      <w:tr w:rsidR="00B276D1" w:rsidRPr="00E92816" w:rsidTr="00B95568">
        <w:trPr>
          <w:cantSplit/>
          <w:trHeight w:val="36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D1" w:rsidRPr="00E92816" w:rsidRDefault="00B276D1" w:rsidP="001F50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6D1" w:rsidRPr="00E92816" w:rsidRDefault="00B276D1" w:rsidP="001F50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6D1" w:rsidRPr="00E92816" w:rsidRDefault="00B276D1" w:rsidP="003E1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6D1" w:rsidRPr="00E92816" w:rsidRDefault="00B276D1" w:rsidP="003E11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Окончание </w:t>
            </w:r>
            <w:r w:rsidRPr="00E92816">
              <w:rPr>
                <w:rFonts w:ascii="Times New Roman" w:hAnsi="Times New Roman" w:cs="Times New Roman"/>
              </w:rPr>
              <w:br/>
              <w:t>работы</w:t>
            </w:r>
          </w:p>
        </w:tc>
      </w:tr>
      <w:tr w:rsidR="00643AF3" w:rsidRPr="00E92816" w:rsidTr="00643AF3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Подготовительный этап и Проектирование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Формирование концепции, технического задания на проектирование,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 xml:space="preserve">подготовка </w:t>
            </w:r>
            <w:proofErr w:type="spellStart"/>
            <w:r w:rsidRPr="00643AF3">
              <w:rPr>
                <w:kern w:val="24"/>
                <w:sz w:val="20"/>
                <w:szCs w:val="20"/>
              </w:rPr>
              <w:t>предпроекта</w:t>
            </w:r>
            <w:proofErr w:type="spellEnd"/>
            <w:r w:rsidRPr="00643AF3">
              <w:rPr>
                <w:kern w:val="24"/>
                <w:sz w:val="20"/>
                <w:szCs w:val="20"/>
              </w:rPr>
              <w:t>, строительного и технологического проектов,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проработка оборудования Центра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400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3AF3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643AF3" w:rsidRPr="00E92816" w:rsidTr="00643AF3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</w:p>
          <w:p w:rsid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Строительство здания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1800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3AF3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643AF3" w:rsidRPr="00E92816" w:rsidTr="00643AF3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Инженерные работы 1 ой очереди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Закупка и монтаж оборудования и систем жизнеобеспечения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3600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3AF3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643AF3" w:rsidRPr="00E92816" w:rsidTr="00643AF3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Пуск первой очереди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Запуск и отладка технологического процесса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1600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202</w:t>
            </w:r>
            <w:r>
              <w:rPr>
                <w:b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AF3">
              <w:rPr>
                <w:rFonts w:ascii="Times New Roman" w:hAnsi="Times New Roman" w:cs="Times New Roman"/>
                <w:b/>
                <w:lang w:val="en-US"/>
              </w:rPr>
              <w:t>2024</w:t>
            </w:r>
          </w:p>
        </w:tc>
      </w:tr>
      <w:tr w:rsidR="00643AF3" w:rsidRPr="00E92816" w:rsidTr="00643AF3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Инженерные работы 2-ой очереди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Закупка оборудования, монтаж систем жизнеобеспечения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1600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202</w:t>
            </w:r>
            <w:r>
              <w:rPr>
                <w:b/>
                <w:bCs/>
                <w:kern w:val="24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AF3">
              <w:rPr>
                <w:rFonts w:ascii="Times New Roman" w:hAnsi="Times New Roman" w:cs="Times New Roman"/>
                <w:b/>
              </w:rPr>
              <w:t>20</w:t>
            </w:r>
            <w:r w:rsidRPr="00643AF3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643AF3" w:rsidRPr="00E92816" w:rsidTr="00643AF3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Пуск второй очереди</w:t>
            </w:r>
          </w:p>
          <w:p w:rsidR="00643AF3" w:rsidRPr="00643AF3" w:rsidRDefault="00643AF3" w:rsidP="00643AF3">
            <w:pPr>
              <w:pStyle w:val="ac"/>
              <w:spacing w:before="0" w:beforeAutospacing="0" w:after="0" w:afterAutospacing="0"/>
              <w:ind w:left="115"/>
              <w:textAlignment w:val="baseline"/>
              <w:rPr>
                <w:sz w:val="20"/>
                <w:szCs w:val="20"/>
              </w:rPr>
            </w:pPr>
            <w:r w:rsidRPr="00643AF3">
              <w:rPr>
                <w:kern w:val="24"/>
                <w:sz w:val="20"/>
                <w:szCs w:val="20"/>
              </w:rPr>
              <w:t>Запуск и отладка технологического процесса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1000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43AF3">
              <w:rPr>
                <w:b/>
                <w:bCs/>
                <w:kern w:val="24"/>
                <w:sz w:val="20"/>
                <w:szCs w:val="20"/>
              </w:rPr>
              <w:t>202</w:t>
            </w:r>
            <w:r>
              <w:rPr>
                <w:b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AF3" w:rsidRPr="00643AF3" w:rsidRDefault="00643AF3" w:rsidP="00643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AF3">
              <w:rPr>
                <w:rFonts w:ascii="Times New Roman" w:hAnsi="Times New Roman" w:cs="Times New Roman"/>
                <w:b/>
                <w:lang w:val="en-US"/>
              </w:rPr>
              <w:t>2026</w:t>
            </w:r>
          </w:p>
        </w:tc>
      </w:tr>
    </w:tbl>
    <w:p w:rsidR="00B276D1" w:rsidRPr="00E92816" w:rsidRDefault="00B276D1" w:rsidP="00B276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300B" w:rsidRPr="00E92816" w:rsidRDefault="00F3300B" w:rsidP="00B276D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774D8" w:rsidRDefault="00F774D8">
      <w:pPr>
        <w:rPr>
          <w:sz w:val="20"/>
          <w:szCs w:val="20"/>
        </w:rPr>
      </w:pPr>
      <w:r>
        <w:br w:type="page"/>
      </w:r>
    </w:p>
    <w:p w:rsidR="005741D2" w:rsidRPr="00E92816" w:rsidRDefault="005741D2" w:rsidP="005741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lastRenderedPageBreak/>
        <w:t xml:space="preserve">Раздел </w:t>
      </w:r>
      <w:r w:rsidR="00627443" w:rsidRPr="00E92816">
        <w:rPr>
          <w:rFonts w:ascii="Times New Roman" w:hAnsi="Times New Roman" w:cs="Times New Roman"/>
        </w:rPr>
        <w:t>1</w:t>
      </w:r>
      <w:r w:rsidR="00E36F66">
        <w:rPr>
          <w:rFonts w:ascii="Times New Roman" w:hAnsi="Times New Roman" w:cs="Times New Roman"/>
        </w:rPr>
        <w:t>1</w:t>
      </w:r>
      <w:r w:rsidRPr="00E92816">
        <w:rPr>
          <w:rFonts w:ascii="Times New Roman" w:hAnsi="Times New Roman" w:cs="Times New Roman"/>
        </w:rPr>
        <w:t>. Информация об инициаторе проекта</w:t>
      </w:r>
    </w:p>
    <w:p w:rsidR="00F3300B" w:rsidRPr="00E92816" w:rsidRDefault="00F3300B" w:rsidP="005741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tbl>
      <w:tblPr>
        <w:tblpPr w:leftFromText="180" w:rightFromText="180" w:vertAnchor="text" w:tblpX="921" w:tblpY="1"/>
        <w:tblOverlap w:val="never"/>
        <w:tblW w:w="44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3353"/>
      </w:tblGrid>
      <w:tr w:rsidR="005741D2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C65E4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28E1">
              <w:rPr>
                <w:rFonts w:ascii="Times New Roman" w:hAnsi="Times New Roman" w:cs="Times New Roman"/>
              </w:rPr>
              <w:t xml:space="preserve">Полное наименование - Федеральное государственное бюджетное учреждение науки Институт физики полупроводников им. А.В. </w:t>
            </w:r>
            <w:proofErr w:type="spellStart"/>
            <w:r w:rsidRPr="00E128E1">
              <w:rPr>
                <w:rFonts w:ascii="Times New Roman" w:hAnsi="Times New Roman" w:cs="Times New Roman"/>
              </w:rPr>
              <w:t>Ржанова</w:t>
            </w:r>
            <w:proofErr w:type="spellEnd"/>
            <w:r w:rsidRPr="00E128E1">
              <w:rPr>
                <w:rFonts w:ascii="Times New Roman" w:hAnsi="Times New Roman" w:cs="Times New Roman"/>
              </w:rPr>
              <w:t xml:space="preserve"> Сибирского отделения Российской академии наук</w:t>
            </w:r>
            <w:r w:rsidRPr="00E128E1">
              <w:rPr>
                <w:rFonts w:ascii="Times New Roman" w:hAnsi="Times New Roman" w:cs="Times New Roman"/>
              </w:rPr>
              <w:br/>
              <w:t>сокращенное - ИФП СО РАН</w:t>
            </w:r>
          </w:p>
        </w:tc>
      </w:tr>
      <w:tr w:rsidR="00C65E49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49" w:rsidRPr="00E92816" w:rsidRDefault="00C65E4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49" w:rsidRPr="00E92816" w:rsidRDefault="006C1076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</w:tr>
      <w:tr w:rsidR="00C65E49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49" w:rsidRPr="00E92816" w:rsidRDefault="00C65E4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49" w:rsidRPr="00E92816" w:rsidRDefault="006C1076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</w:t>
            </w:r>
          </w:p>
        </w:tc>
      </w:tr>
      <w:tr w:rsidR="005741D2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C73393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Юридический а</w:t>
            </w:r>
            <w:r w:rsidR="00C65E49" w:rsidRPr="00E92816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3638DA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128E1">
              <w:rPr>
                <w:rFonts w:ascii="Times New Roman" w:hAnsi="Times New Roman" w:cs="Times New Roman"/>
              </w:rPr>
              <w:t>Новосибиpск</w:t>
            </w:r>
            <w:proofErr w:type="spellEnd"/>
            <w:r w:rsidRPr="00E128E1">
              <w:rPr>
                <w:rFonts w:ascii="Times New Roman" w:hAnsi="Times New Roman" w:cs="Times New Roman"/>
              </w:rPr>
              <w:t>,</w:t>
            </w:r>
            <w:r w:rsidRPr="00E128E1">
              <w:rPr>
                <w:rFonts w:ascii="Times New Roman" w:hAnsi="Times New Roman" w:cs="Times New Roman"/>
              </w:rPr>
              <w:br/>
            </w:r>
            <w:proofErr w:type="spellStart"/>
            <w:r w:rsidRPr="00E128E1">
              <w:rPr>
                <w:rFonts w:ascii="Times New Roman" w:hAnsi="Times New Roman" w:cs="Times New Roman"/>
              </w:rPr>
              <w:t>пp</w:t>
            </w:r>
            <w:proofErr w:type="spellEnd"/>
            <w:r w:rsidRPr="00E128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28E1">
              <w:rPr>
                <w:rFonts w:ascii="Times New Roman" w:hAnsi="Times New Roman" w:cs="Times New Roman"/>
              </w:rPr>
              <w:t>Ак.Лавpентьева</w:t>
            </w:r>
            <w:proofErr w:type="spellEnd"/>
            <w:r w:rsidRPr="00E128E1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C73393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3" w:rsidRPr="00E92816" w:rsidRDefault="00C73393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3" w:rsidRPr="00E92816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128E1">
              <w:rPr>
                <w:rFonts w:ascii="Times New Roman" w:hAnsi="Times New Roman" w:cs="Times New Roman"/>
              </w:rPr>
              <w:t>Новосибиpск</w:t>
            </w:r>
            <w:proofErr w:type="spellEnd"/>
            <w:r w:rsidRPr="00E128E1">
              <w:rPr>
                <w:rFonts w:ascii="Times New Roman" w:hAnsi="Times New Roman" w:cs="Times New Roman"/>
              </w:rPr>
              <w:t>,</w:t>
            </w:r>
            <w:r w:rsidRPr="00E128E1">
              <w:rPr>
                <w:rFonts w:ascii="Times New Roman" w:hAnsi="Times New Roman" w:cs="Times New Roman"/>
              </w:rPr>
              <w:br/>
            </w:r>
            <w:proofErr w:type="spellStart"/>
            <w:r w:rsidRPr="00E128E1">
              <w:rPr>
                <w:rFonts w:ascii="Times New Roman" w:hAnsi="Times New Roman" w:cs="Times New Roman"/>
              </w:rPr>
              <w:t>пp</w:t>
            </w:r>
            <w:proofErr w:type="spellEnd"/>
            <w:r w:rsidRPr="00E128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28E1">
              <w:rPr>
                <w:rFonts w:ascii="Times New Roman" w:hAnsi="Times New Roman" w:cs="Times New Roman"/>
              </w:rPr>
              <w:t>Ак.Лавpентьева</w:t>
            </w:r>
            <w:proofErr w:type="spellEnd"/>
            <w:r w:rsidRPr="00E128E1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5741D2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C65E4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625707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28E1">
              <w:rPr>
                <w:rFonts w:ascii="Times New Roman" w:hAnsi="Times New Roman" w:cs="Times New Roman"/>
              </w:rPr>
              <w:t>630090</w:t>
            </w:r>
          </w:p>
        </w:tc>
      </w:tr>
      <w:tr w:rsidR="003D3204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204" w:rsidRPr="00E92816" w:rsidRDefault="003D3204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 xml:space="preserve">Основной вид деятельности </w:t>
            </w:r>
            <w:r w:rsidR="0017468A" w:rsidRPr="00E92816">
              <w:rPr>
                <w:rFonts w:ascii="Times New Roman" w:hAnsi="Times New Roman" w:cs="Times New Roman"/>
              </w:rPr>
              <w:t xml:space="preserve">заявителя </w:t>
            </w:r>
            <w:r w:rsidRPr="00E92816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204" w:rsidRPr="00E92816" w:rsidRDefault="00887F5F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8C2">
              <w:rPr>
                <w:rFonts w:ascii="Times New Roman" w:hAnsi="Times New Roman" w:cs="Times New Roman"/>
              </w:rPr>
              <w:t>72.19, 26.11.2</w:t>
            </w:r>
          </w:p>
        </w:tc>
      </w:tr>
      <w:tr w:rsidR="005741D2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C65E4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28E1">
              <w:rPr>
                <w:rFonts w:ascii="Times New Roman" w:hAnsi="Times New Roman" w:cs="Times New Roman"/>
              </w:rPr>
              <w:t>5408100057</w:t>
            </w:r>
          </w:p>
        </w:tc>
      </w:tr>
      <w:tr w:rsidR="005741D2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C65E4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Код ОКВЕД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28E1">
              <w:rPr>
                <w:rFonts w:ascii="Times New Roman" w:hAnsi="Times New Roman" w:cs="Times New Roman"/>
              </w:rPr>
              <w:t>72.19, 26.11.2</w:t>
            </w:r>
          </w:p>
        </w:tc>
      </w:tr>
      <w:tr w:rsidR="005741D2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C65E4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28E1">
              <w:rPr>
                <w:rFonts w:ascii="Times New Roman" w:hAnsi="Times New Roman" w:cs="Times New Roman"/>
              </w:rPr>
              <w:t>03533808</w:t>
            </w:r>
          </w:p>
        </w:tc>
      </w:tr>
      <w:tr w:rsidR="005741D2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C73393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О</w:t>
            </w:r>
            <w:r w:rsidR="00C65E49" w:rsidRPr="00E92816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2" w:rsidRPr="00E92816" w:rsidRDefault="00887F5F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1025403651283</w:t>
            </w:r>
          </w:p>
        </w:tc>
      </w:tr>
      <w:tr w:rsidR="00C31189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Год основания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625707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</w:tr>
      <w:tr w:rsidR="003B265A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5A" w:rsidRPr="00E92816" w:rsidRDefault="003B265A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F5F" w:rsidRPr="002908C2" w:rsidRDefault="00887F5F" w:rsidP="00887F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8C2">
              <w:rPr>
                <w:rFonts w:ascii="Times New Roman" w:hAnsi="Times New Roman" w:cs="Times New Roman"/>
              </w:rPr>
              <w:t>УФК по Новосибирской области (ИФП СО РАН л/с 20516Ц19150)</w:t>
            </w:r>
          </w:p>
          <w:p w:rsidR="00887F5F" w:rsidRPr="002908C2" w:rsidRDefault="00887F5F" w:rsidP="00887F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8C2">
              <w:rPr>
                <w:rFonts w:ascii="Times New Roman" w:hAnsi="Times New Roman" w:cs="Times New Roman"/>
              </w:rPr>
              <w:t>р/</w:t>
            </w:r>
            <w:proofErr w:type="spellStart"/>
            <w:r w:rsidRPr="002908C2">
              <w:rPr>
                <w:rFonts w:ascii="Times New Roman" w:hAnsi="Times New Roman" w:cs="Times New Roman"/>
              </w:rPr>
              <w:t>сч</w:t>
            </w:r>
            <w:proofErr w:type="spellEnd"/>
            <w:r w:rsidRPr="002908C2">
              <w:rPr>
                <w:rFonts w:ascii="Times New Roman" w:hAnsi="Times New Roman" w:cs="Times New Roman"/>
              </w:rPr>
              <w:t>. 40501810700042000002 в Сибирском ГУ Банка России</w:t>
            </w:r>
          </w:p>
          <w:p w:rsidR="003B265A" w:rsidRPr="00E92816" w:rsidRDefault="00887F5F" w:rsidP="00887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8C2">
              <w:rPr>
                <w:rFonts w:ascii="Times New Roman" w:hAnsi="Times New Roman" w:cs="Times New Roman"/>
              </w:rPr>
              <w:t>БИК 045004001</w:t>
            </w:r>
          </w:p>
        </w:tc>
      </w:tr>
      <w:tr w:rsidR="00C31189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Сфера деятельности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887F5F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Фундаментальные и прикладные исследования и разработки, производство малых партий наукоемкой продукции</w:t>
            </w:r>
          </w:p>
        </w:tc>
      </w:tr>
      <w:tr w:rsidR="00C31189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887F5F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</w:t>
            </w:r>
          </w:p>
        </w:tc>
      </w:tr>
      <w:tr w:rsidR="00C31189" w:rsidRPr="00E92816" w:rsidTr="005C4752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Стоимость основных фондов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887F5F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540B0">
              <w:rPr>
                <w:rFonts w:ascii="Times New Roman" w:hAnsi="Times New Roman" w:cs="Times New Roman"/>
              </w:rPr>
              <w:t>553157,16</w:t>
            </w:r>
          </w:p>
        </w:tc>
      </w:tr>
      <w:tr w:rsidR="00C31189" w:rsidRPr="00E92816" w:rsidTr="005C4752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Стоимость оборотных средств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1189" w:rsidRPr="00887F5F" w:rsidRDefault="00887F5F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4752">
              <w:rPr>
                <w:rFonts w:ascii="Times New Roman" w:hAnsi="Times New Roman" w:cs="Times New Roman"/>
              </w:rPr>
              <w:t>в бюджетных организациях отсутствуют свободные оборотные средства</w:t>
            </w:r>
          </w:p>
        </w:tc>
      </w:tr>
      <w:tr w:rsidR="00C31189" w:rsidRPr="00E92816" w:rsidTr="00B95568">
        <w:trPr>
          <w:cantSplit/>
          <w:trHeight w:val="238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Перечень акционеров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EA6EE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C31189" w:rsidRPr="00E92816" w:rsidTr="00B95568">
        <w:trPr>
          <w:cantSplit/>
          <w:trHeight w:val="197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92816">
              <w:rPr>
                <w:rFonts w:ascii="Times New Roman" w:hAnsi="Times New Roman" w:cs="Times New Roman"/>
                <w:b/>
              </w:rPr>
              <w:t>Руководитель (должность, Ф.И.О полностью)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07" w:rsidRDefault="00625707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ИФП СО РАН</w:t>
            </w:r>
          </w:p>
          <w:p w:rsidR="00C31189" w:rsidRPr="00E92816" w:rsidRDefault="00625707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 Александр Васильевич</w:t>
            </w:r>
          </w:p>
        </w:tc>
      </w:tr>
      <w:tr w:rsidR="00C31189" w:rsidRPr="00E92816" w:rsidTr="00B95568">
        <w:trPr>
          <w:cantSplit/>
          <w:trHeight w:val="240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Телефон /факс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28E1">
              <w:rPr>
                <w:rFonts w:ascii="Times New Roman" w:hAnsi="Times New Roman" w:cs="Times New Roman"/>
              </w:rPr>
              <w:t>+7(383)333-27-71</w:t>
            </w:r>
          </w:p>
        </w:tc>
      </w:tr>
      <w:tr w:rsidR="00C31189" w:rsidRPr="00E92816" w:rsidTr="00B95568">
        <w:trPr>
          <w:cantSplit/>
          <w:trHeight w:val="240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  <w:lang w:val="en-US"/>
              </w:rPr>
              <w:t>WEB</w:t>
            </w:r>
            <w:r w:rsidRPr="00E92816">
              <w:rPr>
                <w:rFonts w:ascii="Times New Roman" w:hAnsi="Times New Roman" w:cs="Times New Roman"/>
              </w:rPr>
              <w:t xml:space="preserve"> - страница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28E1">
              <w:rPr>
                <w:rFonts w:ascii="Times New Roman" w:hAnsi="Times New Roman" w:cs="Times New Roman"/>
              </w:rPr>
              <w:t>http://www.isp.nsc.ru/</w:t>
            </w:r>
          </w:p>
        </w:tc>
      </w:tr>
      <w:tr w:rsidR="00C31189" w:rsidRPr="00E92816" w:rsidTr="00B95568">
        <w:trPr>
          <w:cantSplit/>
          <w:trHeight w:val="240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128E1" w:rsidRDefault="00E128E1" w:rsidP="00E12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28E1">
              <w:rPr>
                <w:rFonts w:ascii="Times New Roman" w:hAnsi="Times New Roman" w:cs="Times New Roman"/>
              </w:rPr>
              <w:t>ifp@isp.nsc.ru</w:t>
            </w:r>
          </w:p>
        </w:tc>
      </w:tr>
      <w:tr w:rsidR="00C31189" w:rsidRPr="00E92816" w:rsidTr="00B95568">
        <w:trPr>
          <w:cantSplit/>
          <w:trHeight w:val="240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92816">
              <w:rPr>
                <w:rFonts w:ascii="Times New Roman" w:hAnsi="Times New Roman" w:cs="Times New Roman"/>
                <w:b/>
              </w:rPr>
              <w:t>Контактное лицо (должность, Ф.И.О полностью)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A3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971963">
              <w:rPr>
                <w:rFonts w:ascii="Times New Roman" w:hAnsi="Times New Roman" w:cs="Times New Roman"/>
              </w:rPr>
              <w:t xml:space="preserve"> ИФП СО РАН</w:t>
            </w:r>
          </w:p>
          <w:p w:rsidR="00C31189" w:rsidRPr="00E92816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 Александр Васильевич</w:t>
            </w:r>
          </w:p>
        </w:tc>
      </w:tr>
      <w:tr w:rsidR="00C31189" w:rsidRPr="00E92816" w:rsidTr="00B95568">
        <w:trPr>
          <w:cantSplit/>
          <w:trHeight w:val="240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Телефон /факс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625707" w:rsidRDefault="00625707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128E1">
              <w:rPr>
                <w:rFonts w:ascii="Times New Roman" w:hAnsi="Times New Roman" w:cs="Times New Roman"/>
              </w:rPr>
              <w:t>+7(383</w:t>
            </w:r>
            <w:r>
              <w:rPr>
                <w:rFonts w:ascii="Times New Roman" w:hAnsi="Times New Roman" w:cs="Times New Roman"/>
                <w:lang w:val="en-US"/>
              </w:rPr>
              <w:t>)330-90-55</w:t>
            </w:r>
          </w:p>
        </w:tc>
      </w:tr>
      <w:tr w:rsidR="00C31189" w:rsidRPr="00E92816" w:rsidTr="00B95568">
        <w:trPr>
          <w:cantSplit/>
          <w:trHeight w:val="240"/>
        </w:trPr>
        <w:tc>
          <w:tcPr>
            <w:tcW w:w="3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92816" w:rsidRDefault="00C31189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281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189" w:rsidRPr="00E128E1" w:rsidRDefault="00E128E1" w:rsidP="00B95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latyshev@isp.nsc.ru</w:t>
            </w:r>
          </w:p>
        </w:tc>
      </w:tr>
    </w:tbl>
    <w:p w:rsidR="005741D2" w:rsidRPr="00E92816" w:rsidRDefault="005741D2" w:rsidP="0029003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741D2" w:rsidRPr="00E92816" w:rsidRDefault="005741D2" w:rsidP="0029003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B95568" w:rsidRPr="00E92816" w:rsidRDefault="00B95568" w:rsidP="009F62F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F22B08" w:rsidRPr="00E92816" w:rsidRDefault="00F22B08" w:rsidP="0029003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E4483" w:rsidRPr="00E92816" w:rsidRDefault="00290034" w:rsidP="00290034">
      <w:pPr>
        <w:pStyle w:val="ConsPlusNonformat"/>
        <w:widowControl/>
        <w:rPr>
          <w:rFonts w:ascii="Times New Roman" w:hAnsi="Times New Roman" w:cs="Times New Roman"/>
        </w:rPr>
      </w:pPr>
      <w:r w:rsidRPr="00E92816">
        <w:rPr>
          <w:rFonts w:ascii="Times New Roman" w:hAnsi="Times New Roman" w:cs="Times New Roman"/>
        </w:rPr>
        <w:t xml:space="preserve">    </w:t>
      </w:r>
    </w:p>
    <w:p w:rsidR="00290034" w:rsidRPr="00C42A34" w:rsidRDefault="00263F85" w:rsidP="00290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2A34">
        <w:rPr>
          <w:rFonts w:ascii="Times New Roman" w:hAnsi="Times New Roman" w:cs="Times New Roman"/>
          <w:sz w:val="24"/>
          <w:szCs w:val="24"/>
        </w:rPr>
        <w:t xml:space="preserve">      </w:t>
      </w:r>
      <w:r w:rsidR="00290034" w:rsidRPr="00C42A34">
        <w:rPr>
          <w:rFonts w:ascii="Times New Roman" w:hAnsi="Times New Roman" w:cs="Times New Roman"/>
          <w:sz w:val="24"/>
          <w:szCs w:val="24"/>
        </w:rPr>
        <w:t>Руководитель __</w:t>
      </w:r>
      <w:r w:rsidR="00B85811">
        <w:rPr>
          <w:rFonts w:ascii="Times New Roman" w:hAnsi="Times New Roman" w:cs="Times New Roman"/>
          <w:sz w:val="24"/>
          <w:szCs w:val="24"/>
        </w:rPr>
        <w:t>Латышев Александр Васильевич</w:t>
      </w:r>
      <w:r w:rsidR="00290034" w:rsidRPr="00C42A34">
        <w:rPr>
          <w:rFonts w:ascii="Times New Roman" w:hAnsi="Times New Roman" w:cs="Times New Roman"/>
          <w:sz w:val="24"/>
          <w:szCs w:val="24"/>
        </w:rPr>
        <w:t>_________________________/_______________</w:t>
      </w:r>
    </w:p>
    <w:p w:rsidR="002E4483" w:rsidRPr="00C42A34" w:rsidRDefault="00290034" w:rsidP="002E44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2A34">
        <w:rPr>
          <w:rFonts w:ascii="Times New Roman" w:hAnsi="Times New Roman" w:cs="Times New Roman"/>
          <w:sz w:val="24"/>
          <w:szCs w:val="24"/>
        </w:rPr>
        <w:t xml:space="preserve">       </w:t>
      </w:r>
      <w:r w:rsidR="002E4483" w:rsidRPr="00C42A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3F85" w:rsidRPr="00C42A34">
        <w:rPr>
          <w:rFonts w:ascii="Times New Roman" w:hAnsi="Times New Roman" w:cs="Times New Roman"/>
          <w:sz w:val="24"/>
          <w:szCs w:val="24"/>
        </w:rPr>
        <w:t xml:space="preserve">     </w:t>
      </w:r>
      <w:r w:rsidRPr="00C42A34"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2E4483" w:rsidRPr="00C42A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32E" w:rsidRPr="00C42A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4483" w:rsidRPr="00C42A3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90034" w:rsidRPr="00C42A34" w:rsidRDefault="00290034" w:rsidP="00290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2A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90034" w:rsidRPr="00C42A34" w:rsidRDefault="00263F85" w:rsidP="00290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2A34">
        <w:rPr>
          <w:rFonts w:ascii="Times New Roman" w:hAnsi="Times New Roman" w:cs="Times New Roman"/>
          <w:sz w:val="24"/>
          <w:szCs w:val="24"/>
        </w:rPr>
        <w:t xml:space="preserve">      </w:t>
      </w:r>
      <w:r w:rsidR="00290034" w:rsidRPr="00C42A34">
        <w:rPr>
          <w:rFonts w:ascii="Times New Roman" w:hAnsi="Times New Roman" w:cs="Times New Roman"/>
          <w:sz w:val="24"/>
          <w:szCs w:val="24"/>
        </w:rPr>
        <w:t>Главный бухгалтер ___</w:t>
      </w:r>
      <w:r w:rsidR="00B85811">
        <w:rPr>
          <w:rFonts w:ascii="Times New Roman" w:hAnsi="Times New Roman" w:cs="Times New Roman"/>
          <w:sz w:val="24"/>
          <w:szCs w:val="24"/>
        </w:rPr>
        <w:t>Перов Александр Анатольевич</w:t>
      </w:r>
      <w:r w:rsidR="00290034" w:rsidRPr="00C42A34">
        <w:rPr>
          <w:rFonts w:ascii="Times New Roman" w:hAnsi="Times New Roman" w:cs="Times New Roman"/>
          <w:sz w:val="24"/>
          <w:szCs w:val="24"/>
        </w:rPr>
        <w:t>___/_______________</w:t>
      </w:r>
    </w:p>
    <w:p w:rsidR="00290034" w:rsidRPr="00C42A34" w:rsidRDefault="00290034" w:rsidP="00290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2A34">
        <w:rPr>
          <w:rFonts w:ascii="Times New Roman" w:hAnsi="Times New Roman" w:cs="Times New Roman"/>
          <w:sz w:val="24"/>
          <w:szCs w:val="24"/>
        </w:rPr>
        <w:t xml:space="preserve">       </w:t>
      </w:r>
      <w:r w:rsidR="00284AAD" w:rsidRPr="00C42A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532E" w:rsidRPr="00C42A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AAD" w:rsidRPr="00C42A34">
        <w:rPr>
          <w:rFonts w:ascii="Times New Roman" w:hAnsi="Times New Roman" w:cs="Times New Roman"/>
          <w:sz w:val="24"/>
          <w:szCs w:val="24"/>
        </w:rPr>
        <w:t xml:space="preserve"> </w:t>
      </w:r>
      <w:r w:rsidRPr="00C42A34">
        <w:rPr>
          <w:rFonts w:ascii="Times New Roman" w:hAnsi="Times New Roman" w:cs="Times New Roman"/>
          <w:sz w:val="24"/>
          <w:szCs w:val="24"/>
        </w:rPr>
        <w:t xml:space="preserve"> </w:t>
      </w:r>
      <w:r w:rsidR="00263F85" w:rsidRPr="00C42A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2A34">
        <w:rPr>
          <w:rFonts w:ascii="Times New Roman" w:hAnsi="Times New Roman" w:cs="Times New Roman"/>
          <w:sz w:val="24"/>
          <w:szCs w:val="24"/>
        </w:rPr>
        <w:t>(Ф.И.О.)</w:t>
      </w:r>
      <w:r w:rsidR="00284AAD" w:rsidRPr="00C42A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532E" w:rsidRPr="00C42A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4AAD" w:rsidRPr="00C42A34">
        <w:rPr>
          <w:rFonts w:ascii="Times New Roman" w:hAnsi="Times New Roman" w:cs="Times New Roman"/>
          <w:sz w:val="24"/>
          <w:szCs w:val="24"/>
        </w:rPr>
        <w:t xml:space="preserve">   </w:t>
      </w:r>
      <w:r w:rsidR="00263F85" w:rsidRPr="00C42A34">
        <w:rPr>
          <w:rFonts w:ascii="Times New Roman" w:hAnsi="Times New Roman" w:cs="Times New Roman"/>
          <w:sz w:val="24"/>
          <w:szCs w:val="24"/>
        </w:rPr>
        <w:t xml:space="preserve"> </w:t>
      </w:r>
      <w:r w:rsidR="00284AAD" w:rsidRPr="00C42A3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90034" w:rsidRPr="00C42A34" w:rsidRDefault="00290034" w:rsidP="00290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2A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C532E" w:rsidRPr="00C42A34" w:rsidRDefault="00290034" w:rsidP="00290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2A34">
        <w:rPr>
          <w:rFonts w:ascii="Times New Roman" w:hAnsi="Times New Roman" w:cs="Times New Roman"/>
          <w:sz w:val="24"/>
          <w:szCs w:val="24"/>
        </w:rPr>
        <w:t xml:space="preserve">   </w:t>
      </w:r>
      <w:r w:rsidR="00284AAD" w:rsidRPr="00C42A34">
        <w:rPr>
          <w:rFonts w:ascii="Times New Roman" w:hAnsi="Times New Roman" w:cs="Times New Roman"/>
          <w:sz w:val="24"/>
          <w:szCs w:val="24"/>
        </w:rPr>
        <w:t xml:space="preserve">   </w:t>
      </w:r>
      <w:r w:rsidRPr="00C4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34" w:rsidRPr="00C42A34" w:rsidRDefault="003C532E" w:rsidP="00290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2A34">
        <w:rPr>
          <w:rFonts w:ascii="Times New Roman" w:hAnsi="Times New Roman" w:cs="Times New Roman"/>
          <w:sz w:val="24"/>
          <w:szCs w:val="24"/>
        </w:rPr>
        <w:t xml:space="preserve">       </w:t>
      </w:r>
      <w:r w:rsidR="00290034" w:rsidRPr="00C42A34">
        <w:rPr>
          <w:rFonts w:ascii="Times New Roman" w:hAnsi="Times New Roman" w:cs="Times New Roman"/>
          <w:sz w:val="24"/>
          <w:szCs w:val="24"/>
        </w:rPr>
        <w:t>МП</w:t>
      </w:r>
    </w:p>
    <w:p w:rsidR="00290034" w:rsidRPr="00C42A34" w:rsidRDefault="00290034" w:rsidP="00290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0034" w:rsidRPr="00C42A34" w:rsidRDefault="003C532E" w:rsidP="00290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2A34">
        <w:rPr>
          <w:rFonts w:ascii="Times New Roman" w:hAnsi="Times New Roman" w:cs="Times New Roman"/>
          <w:sz w:val="24"/>
          <w:szCs w:val="24"/>
        </w:rPr>
        <w:t xml:space="preserve">      </w:t>
      </w:r>
      <w:r w:rsidR="00290034" w:rsidRPr="00C42A34">
        <w:rPr>
          <w:rFonts w:ascii="Times New Roman" w:hAnsi="Times New Roman" w:cs="Times New Roman"/>
          <w:sz w:val="24"/>
          <w:szCs w:val="24"/>
        </w:rPr>
        <w:t>Дата</w:t>
      </w:r>
    </w:p>
    <w:sectPr w:rsidR="00290034" w:rsidRPr="00C42A34" w:rsidSect="003C532E">
      <w:pgSz w:w="11906" w:h="16838"/>
      <w:pgMar w:top="851" w:right="851" w:bottom="56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3F" w:rsidRDefault="0076103F" w:rsidP="00453FD2">
      <w:pPr>
        <w:pStyle w:val="ConsPlusNormal"/>
      </w:pPr>
      <w:r>
        <w:separator/>
      </w:r>
    </w:p>
  </w:endnote>
  <w:endnote w:type="continuationSeparator" w:id="0">
    <w:p w:rsidR="0076103F" w:rsidRDefault="0076103F" w:rsidP="00453FD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F3" w:rsidRDefault="00643AF3" w:rsidP="00A16D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3AF3" w:rsidRDefault="00643A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3F" w:rsidRDefault="0076103F" w:rsidP="00453FD2">
      <w:pPr>
        <w:pStyle w:val="ConsPlusNormal"/>
      </w:pPr>
      <w:r>
        <w:separator/>
      </w:r>
    </w:p>
  </w:footnote>
  <w:footnote w:type="continuationSeparator" w:id="0">
    <w:p w:rsidR="0076103F" w:rsidRDefault="0076103F" w:rsidP="00453FD2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F3" w:rsidRDefault="00643AF3" w:rsidP="00A16D9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3AF3" w:rsidRDefault="00643A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F3" w:rsidRPr="003C0295" w:rsidRDefault="00643AF3" w:rsidP="00A16D92">
    <w:pPr>
      <w:pStyle w:val="a5"/>
      <w:framePr w:wrap="around" w:vAnchor="text" w:hAnchor="margin" w:xAlign="center" w:y="1"/>
      <w:rPr>
        <w:rStyle w:val="a4"/>
        <w:sz w:val="18"/>
        <w:szCs w:val="18"/>
      </w:rPr>
    </w:pPr>
    <w:r w:rsidRPr="003C0295">
      <w:rPr>
        <w:rStyle w:val="a4"/>
        <w:sz w:val="18"/>
        <w:szCs w:val="18"/>
      </w:rPr>
      <w:fldChar w:fldCharType="begin"/>
    </w:r>
    <w:r w:rsidRPr="003C0295">
      <w:rPr>
        <w:rStyle w:val="a4"/>
        <w:sz w:val="18"/>
        <w:szCs w:val="18"/>
      </w:rPr>
      <w:instrText xml:space="preserve">PAGE  </w:instrText>
    </w:r>
    <w:r w:rsidRPr="003C0295">
      <w:rPr>
        <w:rStyle w:val="a4"/>
        <w:sz w:val="18"/>
        <w:szCs w:val="18"/>
      </w:rPr>
      <w:fldChar w:fldCharType="separate"/>
    </w:r>
    <w:r w:rsidR="00B37FD0">
      <w:rPr>
        <w:rStyle w:val="a4"/>
        <w:noProof/>
        <w:sz w:val="18"/>
        <w:szCs w:val="18"/>
      </w:rPr>
      <w:t>4</w:t>
    </w:r>
    <w:r w:rsidRPr="003C0295">
      <w:rPr>
        <w:rStyle w:val="a4"/>
        <w:sz w:val="18"/>
        <w:szCs w:val="18"/>
      </w:rPr>
      <w:fldChar w:fldCharType="end"/>
    </w:r>
  </w:p>
  <w:p w:rsidR="00643AF3" w:rsidRDefault="00643A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E67"/>
    <w:multiLevelType w:val="hybridMultilevel"/>
    <w:tmpl w:val="99D4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6EFD"/>
    <w:multiLevelType w:val="hybridMultilevel"/>
    <w:tmpl w:val="58AC4820"/>
    <w:lvl w:ilvl="0" w:tplc="6F00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CA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8C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E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0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4F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21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0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E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DC1D85"/>
    <w:multiLevelType w:val="hybridMultilevel"/>
    <w:tmpl w:val="50A093B6"/>
    <w:lvl w:ilvl="0" w:tplc="37144C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168D8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B2CD22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30BC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0D8AF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DEC4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E8764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8859A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F96080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AC79F2"/>
    <w:multiLevelType w:val="hybridMultilevel"/>
    <w:tmpl w:val="0974EEAC"/>
    <w:lvl w:ilvl="0" w:tplc="BDC822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72E4774"/>
    <w:multiLevelType w:val="hybridMultilevel"/>
    <w:tmpl w:val="CF7A2EB0"/>
    <w:lvl w:ilvl="0" w:tplc="7E6C5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EA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E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4A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C5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42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1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24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721F9C"/>
    <w:multiLevelType w:val="hybridMultilevel"/>
    <w:tmpl w:val="368861A0"/>
    <w:lvl w:ilvl="0" w:tplc="60180C1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 w15:restartNumberingAfterBreak="0">
    <w:nsid w:val="2E024D80"/>
    <w:multiLevelType w:val="hybridMultilevel"/>
    <w:tmpl w:val="FD265198"/>
    <w:lvl w:ilvl="0" w:tplc="88046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2FCD"/>
    <w:multiLevelType w:val="hybridMultilevel"/>
    <w:tmpl w:val="368861A0"/>
    <w:lvl w:ilvl="0" w:tplc="60180C1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" w15:restartNumberingAfterBreak="0">
    <w:nsid w:val="4BDA39A9"/>
    <w:multiLevelType w:val="hybridMultilevel"/>
    <w:tmpl w:val="368861A0"/>
    <w:lvl w:ilvl="0" w:tplc="60180C1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53CF7D3C"/>
    <w:multiLevelType w:val="hybridMultilevel"/>
    <w:tmpl w:val="7C704596"/>
    <w:lvl w:ilvl="0" w:tplc="D74AB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E5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8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CB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49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E6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C1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E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810894"/>
    <w:multiLevelType w:val="hybridMultilevel"/>
    <w:tmpl w:val="7B5C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D13CE"/>
    <w:multiLevelType w:val="hybridMultilevel"/>
    <w:tmpl w:val="E3BC59A4"/>
    <w:lvl w:ilvl="0" w:tplc="60180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93259"/>
    <w:multiLevelType w:val="hybridMultilevel"/>
    <w:tmpl w:val="97C2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442E8"/>
    <w:multiLevelType w:val="hybridMultilevel"/>
    <w:tmpl w:val="078AB3F4"/>
    <w:lvl w:ilvl="0" w:tplc="85B4B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>
      <w:lvl w:ilvl="0" w:tplc="60180C10">
        <w:start w:val="1"/>
        <w:numFmt w:val="decimal"/>
        <w:lvlText w:val="%1."/>
        <w:lvlJc w:val="left"/>
        <w:pPr>
          <w:ind w:left="455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4"/>
    <w:rsid w:val="00001760"/>
    <w:rsid w:val="00004272"/>
    <w:rsid w:val="000100DA"/>
    <w:rsid w:val="000103DF"/>
    <w:rsid w:val="00010CC1"/>
    <w:rsid w:val="00013469"/>
    <w:rsid w:val="0001664C"/>
    <w:rsid w:val="00017B49"/>
    <w:rsid w:val="00022C62"/>
    <w:rsid w:val="000244B5"/>
    <w:rsid w:val="0002559F"/>
    <w:rsid w:val="000256B4"/>
    <w:rsid w:val="00026971"/>
    <w:rsid w:val="00030081"/>
    <w:rsid w:val="00031BB4"/>
    <w:rsid w:val="00036232"/>
    <w:rsid w:val="00042687"/>
    <w:rsid w:val="00045A02"/>
    <w:rsid w:val="000803EF"/>
    <w:rsid w:val="00081B3D"/>
    <w:rsid w:val="0009112A"/>
    <w:rsid w:val="000962DE"/>
    <w:rsid w:val="00096D51"/>
    <w:rsid w:val="000A0B4A"/>
    <w:rsid w:val="000A5C62"/>
    <w:rsid w:val="000B0296"/>
    <w:rsid w:val="000B061F"/>
    <w:rsid w:val="000B36D8"/>
    <w:rsid w:val="000D4371"/>
    <w:rsid w:val="000D518B"/>
    <w:rsid w:val="000F0676"/>
    <w:rsid w:val="000F77AB"/>
    <w:rsid w:val="00100D5C"/>
    <w:rsid w:val="00104913"/>
    <w:rsid w:val="00113B94"/>
    <w:rsid w:val="0012395E"/>
    <w:rsid w:val="0013128C"/>
    <w:rsid w:val="001362D3"/>
    <w:rsid w:val="0014312A"/>
    <w:rsid w:val="001468B0"/>
    <w:rsid w:val="00147D6F"/>
    <w:rsid w:val="001532D9"/>
    <w:rsid w:val="00160938"/>
    <w:rsid w:val="0016447E"/>
    <w:rsid w:val="0017468A"/>
    <w:rsid w:val="00176BEF"/>
    <w:rsid w:val="00181DC5"/>
    <w:rsid w:val="00181FAB"/>
    <w:rsid w:val="00183A79"/>
    <w:rsid w:val="00194484"/>
    <w:rsid w:val="001A722E"/>
    <w:rsid w:val="001C6109"/>
    <w:rsid w:val="001C6954"/>
    <w:rsid w:val="001C6F6F"/>
    <w:rsid w:val="001D01F9"/>
    <w:rsid w:val="001D4257"/>
    <w:rsid w:val="001E0589"/>
    <w:rsid w:val="001E7C62"/>
    <w:rsid w:val="001F0F2A"/>
    <w:rsid w:val="001F1F00"/>
    <w:rsid w:val="001F509B"/>
    <w:rsid w:val="001F72AB"/>
    <w:rsid w:val="00200AF0"/>
    <w:rsid w:val="00205220"/>
    <w:rsid w:val="0020588E"/>
    <w:rsid w:val="0020746E"/>
    <w:rsid w:val="002239DF"/>
    <w:rsid w:val="00224318"/>
    <w:rsid w:val="00226399"/>
    <w:rsid w:val="00230478"/>
    <w:rsid w:val="00236D78"/>
    <w:rsid w:val="00253BE9"/>
    <w:rsid w:val="00263F85"/>
    <w:rsid w:val="00272BC8"/>
    <w:rsid w:val="0027497F"/>
    <w:rsid w:val="00275CC0"/>
    <w:rsid w:val="00284AAD"/>
    <w:rsid w:val="00290034"/>
    <w:rsid w:val="00293E0B"/>
    <w:rsid w:val="002A3433"/>
    <w:rsid w:val="002A782F"/>
    <w:rsid w:val="002B515F"/>
    <w:rsid w:val="002B711A"/>
    <w:rsid w:val="002C4223"/>
    <w:rsid w:val="002C69AE"/>
    <w:rsid w:val="002D7272"/>
    <w:rsid w:val="002D793A"/>
    <w:rsid w:val="002E34D3"/>
    <w:rsid w:val="002E4483"/>
    <w:rsid w:val="002E730D"/>
    <w:rsid w:val="002E7456"/>
    <w:rsid w:val="002F3046"/>
    <w:rsid w:val="002F51CF"/>
    <w:rsid w:val="00300B28"/>
    <w:rsid w:val="003057B1"/>
    <w:rsid w:val="00307BA9"/>
    <w:rsid w:val="00313747"/>
    <w:rsid w:val="0031559F"/>
    <w:rsid w:val="003155B8"/>
    <w:rsid w:val="00316DD4"/>
    <w:rsid w:val="003208CB"/>
    <w:rsid w:val="00322E0E"/>
    <w:rsid w:val="00326676"/>
    <w:rsid w:val="003319C1"/>
    <w:rsid w:val="00331CB8"/>
    <w:rsid w:val="00331E86"/>
    <w:rsid w:val="00334EDC"/>
    <w:rsid w:val="00337F9F"/>
    <w:rsid w:val="00342F86"/>
    <w:rsid w:val="003443CD"/>
    <w:rsid w:val="00347A41"/>
    <w:rsid w:val="00354701"/>
    <w:rsid w:val="00356E85"/>
    <w:rsid w:val="00360AF0"/>
    <w:rsid w:val="003621B7"/>
    <w:rsid w:val="00362CD5"/>
    <w:rsid w:val="003638DA"/>
    <w:rsid w:val="00367D28"/>
    <w:rsid w:val="00375E80"/>
    <w:rsid w:val="00383978"/>
    <w:rsid w:val="0038486D"/>
    <w:rsid w:val="003961FD"/>
    <w:rsid w:val="003A4693"/>
    <w:rsid w:val="003A6FCB"/>
    <w:rsid w:val="003B047B"/>
    <w:rsid w:val="003B19C3"/>
    <w:rsid w:val="003B265A"/>
    <w:rsid w:val="003B37DD"/>
    <w:rsid w:val="003C0295"/>
    <w:rsid w:val="003C52D6"/>
    <w:rsid w:val="003C532E"/>
    <w:rsid w:val="003C613D"/>
    <w:rsid w:val="003D0870"/>
    <w:rsid w:val="003D30F6"/>
    <w:rsid w:val="003D3204"/>
    <w:rsid w:val="003D3239"/>
    <w:rsid w:val="003D5FB4"/>
    <w:rsid w:val="003E1179"/>
    <w:rsid w:val="003E3158"/>
    <w:rsid w:val="003E7165"/>
    <w:rsid w:val="00406DA9"/>
    <w:rsid w:val="00412877"/>
    <w:rsid w:val="004174F4"/>
    <w:rsid w:val="00421EE0"/>
    <w:rsid w:val="004276C7"/>
    <w:rsid w:val="004321B4"/>
    <w:rsid w:val="0044286C"/>
    <w:rsid w:val="0044310D"/>
    <w:rsid w:val="00450A76"/>
    <w:rsid w:val="00452D3D"/>
    <w:rsid w:val="00453FD2"/>
    <w:rsid w:val="00460367"/>
    <w:rsid w:val="00460A71"/>
    <w:rsid w:val="00466AC1"/>
    <w:rsid w:val="004717CE"/>
    <w:rsid w:val="0047429B"/>
    <w:rsid w:val="0047430C"/>
    <w:rsid w:val="004768DD"/>
    <w:rsid w:val="00486BBB"/>
    <w:rsid w:val="00493024"/>
    <w:rsid w:val="00494803"/>
    <w:rsid w:val="00496F8A"/>
    <w:rsid w:val="004B22FA"/>
    <w:rsid w:val="004B5B79"/>
    <w:rsid w:val="004C00ED"/>
    <w:rsid w:val="004D5619"/>
    <w:rsid w:val="004E5AAB"/>
    <w:rsid w:val="004E6F42"/>
    <w:rsid w:val="00504D4A"/>
    <w:rsid w:val="005129BF"/>
    <w:rsid w:val="005140B4"/>
    <w:rsid w:val="00515C1F"/>
    <w:rsid w:val="0052112C"/>
    <w:rsid w:val="005350C1"/>
    <w:rsid w:val="00540A16"/>
    <w:rsid w:val="0054404E"/>
    <w:rsid w:val="00567923"/>
    <w:rsid w:val="005741D2"/>
    <w:rsid w:val="005759BA"/>
    <w:rsid w:val="005770A5"/>
    <w:rsid w:val="00587893"/>
    <w:rsid w:val="00595F96"/>
    <w:rsid w:val="005A7AA7"/>
    <w:rsid w:val="005B4637"/>
    <w:rsid w:val="005C0528"/>
    <w:rsid w:val="005C4752"/>
    <w:rsid w:val="005C4EAB"/>
    <w:rsid w:val="005C7D2D"/>
    <w:rsid w:val="005D63B1"/>
    <w:rsid w:val="005E0863"/>
    <w:rsid w:val="005E3CD8"/>
    <w:rsid w:val="00605C91"/>
    <w:rsid w:val="006076DA"/>
    <w:rsid w:val="0061280A"/>
    <w:rsid w:val="00625287"/>
    <w:rsid w:val="00625707"/>
    <w:rsid w:val="00626967"/>
    <w:rsid w:val="00627443"/>
    <w:rsid w:val="00630B9B"/>
    <w:rsid w:val="00642267"/>
    <w:rsid w:val="00643AF3"/>
    <w:rsid w:val="00645CC6"/>
    <w:rsid w:val="00646205"/>
    <w:rsid w:val="00647B1F"/>
    <w:rsid w:val="006502AD"/>
    <w:rsid w:val="00653E9A"/>
    <w:rsid w:val="00663313"/>
    <w:rsid w:val="0066498D"/>
    <w:rsid w:val="00674708"/>
    <w:rsid w:val="00684CD7"/>
    <w:rsid w:val="006A165C"/>
    <w:rsid w:val="006A574F"/>
    <w:rsid w:val="006A7C07"/>
    <w:rsid w:val="006B6B0F"/>
    <w:rsid w:val="006C1076"/>
    <w:rsid w:val="006C6583"/>
    <w:rsid w:val="006D36BA"/>
    <w:rsid w:val="006E64EA"/>
    <w:rsid w:val="006F1266"/>
    <w:rsid w:val="006F3032"/>
    <w:rsid w:val="006F33AA"/>
    <w:rsid w:val="006F36DF"/>
    <w:rsid w:val="006F7504"/>
    <w:rsid w:val="007042E4"/>
    <w:rsid w:val="00706DAE"/>
    <w:rsid w:val="0071153D"/>
    <w:rsid w:val="00721D02"/>
    <w:rsid w:val="00722662"/>
    <w:rsid w:val="00733F5C"/>
    <w:rsid w:val="00734416"/>
    <w:rsid w:val="007369AC"/>
    <w:rsid w:val="007559D0"/>
    <w:rsid w:val="0076103F"/>
    <w:rsid w:val="00762DA7"/>
    <w:rsid w:val="0076533C"/>
    <w:rsid w:val="00776C32"/>
    <w:rsid w:val="00786BF3"/>
    <w:rsid w:val="007A11FD"/>
    <w:rsid w:val="007A7A31"/>
    <w:rsid w:val="007B1465"/>
    <w:rsid w:val="007C019D"/>
    <w:rsid w:val="007C1FEB"/>
    <w:rsid w:val="007C362D"/>
    <w:rsid w:val="007D218C"/>
    <w:rsid w:val="007E0CC1"/>
    <w:rsid w:val="007E1BF9"/>
    <w:rsid w:val="007F181F"/>
    <w:rsid w:val="007F4423"/>
    <w:rsid w:val="007F5F5D"/>
    <w:rsid w:val="0080458A"/>
    <w:rsid w:val="008054A6"/>
    <w:rsid w:val="00805CD5"/>
    <w:rsid w:val="00811C95"/>
    <w:rsid w:val="00812D20"/>
    <w:rsid w:val="00822695"/>
    <w:rsid w:val="00823884"/>
    <w:rsid w:val="00824FA4"/>
    <w:rsid w:val="00830408"/>
    <w:rsid w:val="00837121"/>
    <w:rsid w:val="00844BC0"/>
    <w:rsid w:val="00846751"/>
    <w:rsid w:val="0085467F"/>
    <w:rsid w:val="00862A28"/>
    <w:rsid w:val="00863705"/>
    <w:rsid w:val="00870B63"/>
    <w:rsid w:val="008748FE"/>
    <w:rsid w:val="00883090"/>
    <w:rsid w:val="00887DC8"/>
    <w:rsid w:val="00887F5F"/>
    <w:rsid w:val="00892680"/>
    <w:rsid w:val="00895709"/>
    <w:rsid w:val="008A2962"/>
    <w:rsid w:val="008B3D61"/>
    <w:rsid w:val="008C0A9E"/>
    <w:rsid w:val="008C3F86"/>
    <w:rsid w:val="008D1B86"/>
    <w:rsid w:val="008D2859"/>
    <w:rsid w:val="008E344F"/>
    <w:rsid w:val="00900FAE"/>
    <w:rsid w:val="00901B3D"/>
    <w:rsid w:val="00907AA6"/>
    <w:rsid w:val="00910FD7"/>
    <w:rsid w:val="00913FA9"/>
    <w:rsid w:val="009174B8"/>
    <w:rsid w:val="00920268"/>
    <w:rsid w:val="00920281"/>
    <w:rsid w:val="00921DD7"/>
    <w:rsid w:val="00935DBB"/>
    <w:rsid w:val="00953224"/>
    <w:rsid w:val="009556F4"/>
    <w:rsid w:val="009557F6"/>
    <w:rsid w:val="009616D4"/>
    <w:rsid w:val="00970BBB"/>
    <w:rsid w:val="00971963"/>
    <w:rsid w:val="00971F12"/>
    <w:rsid w:val="00972A6E"/>
    <w:rsid w:val="0097356B"/>
    <w:rsid w:val="0098242C"/>
    <w:rsid w:val="00987187"/>
    <w:rsid w:val="0099727E"/>
    <w:rsid w:val="009A3DB7"/>
    <w:rsid w:val="009A3EE6"/>
    <w:rsid w:val="009A537E"/>
    <w:rsid w:val="009B21AE"/>
    <w:rsid w:val="009C43A6"/>
    <w:rsid w:val="009D56BD"/>
    <w:rsid w:val="009D793F"/>
    <w:rsid w:val="009D7FE7"/>
    <w:rsid w:val="009E38C8"/>
    <w:rsid w:val="009F62FC"/>
    <w:rsid w:val="00A1182D"/>
    <w:rsid w:val="00A14CFD"/>
    <w:rsid w:val="00A16D92"/>
    <w:rsid w:val="00A24FEC"/>
    <w:rsid w:val="00A3283C"/>
    <w:rsid w:val="00A401A3"/>
    <w:rsid w:val="00A546D1"/>
    <w:rsid w:val="00A67175"/>
    <w:rsid w:val="00A74DC9"/>
    <w:rsid w:val="00A77095"/>
    <w:rsid w:val="00AB2EEC"/>
    <w:rsid w:val="00AB5257"/>
    <w:rsid w:val="00AB7F2C"/>
    <w:rsid w:val="00AC128D"/>
    <w:rsid w:val="00AC27F7"/>
    <w:rsid w:val="00AD223D"/>
    <w:rsid w:val="00AD323B"/>
    <w:rsid w:val="00AE0674"/>
    <w:rsid w:val="00AE1072"/>
    <w:rsid w:val="00AF0110"/>
    <w:rsid w:val="00AF0127"/>
    <w:rsid w:val="00AF0279"/>
    <w:rsid w:val="00AF4B9F"/>
    <w:rsid w:val="00B02DD6"/>
    <w:rsid w:val="00B06517"/>
    <w:rsid w:val="00B12ECB"/>
    <w:rsid w:val="00B136D9"/>
    <w:rsid w:val="00B2394C"/>
    <w:rsid w:val="00B2480E"/>
    <w:rsid w:val="00B25D3B"/>
    <w:rsid w:val="00B276D1"/>
    <w:rsid w:val="00B362A9"/>
    <w:rsid w:val="00B37FD0"/>
    <w:rsid w:val="00B40ECD"/>
    <w:rsid w:val="00B45240"/>
    <w:rsid w:val="00B46FD9"/>
    <w:rsid w:val="00B504FB"/>
    <w:rsid w:val="00B61830"/>
    <w:rsid w:val="00B73ABB"/>
    <w:rsid w:val="00B85811"/>
    <w:rsid w:val="00B90C27"/>
    <w:rsid w:val="00B95568"/>
    <w:rsid w:val="00BA496F"/>
    <w:rsid w:val="00BC104C"/>
    <w:rsid w:val="00BC341E"/>
    <w:rsid w:val="00BD4240"/>
    <w:rsid w:val="00BD54E3"/>
    <w:rsid w:val="00BD66B8"/>
    <w:rsid w:val="00BD7496"/>
    <w:rsid w:val="00BE3EF7"/>
    <w:rsid w:val="00BE48C9"/>
    <w:rsid w:val="00BE5B2C"/>
    <w:rsid w:val="00BF2C25"/>
    <w:rsid w:val="00BF3FE6"/>
    <w:rsid w:val="00BF7666"/>
    <w:rsid w:val="00C07D0F"/>
    <w:rsid w:val="00C175B5"/>
    <w:rsid w:val="00C17C40"/>
    <w:rsid w:val="00C258FB"/>
    <w:rsid w:val="00C31189"/>
    <w:rsid w:val="00C32F38"/>
    <w:rsid w:val="00C33F86"/>
    <w:rsid w:val="00C34020"/>
    <w:rsid w:val="00C36356"/>
    <w:rsid w:val="00C40A8C"/>
    <w:rsid w:val="00C42A34"/>
    <w:rsid w:val="00C474C7"/>
    <w:rsid w:val="00C544CD"/>
    <w:rsid w:val="00C56388"/>
    <w:rsid w:val="00C57726"/>
    <w:rsid w:val="00C6043D"/>
    <w:rsid w:val="00C60F01"/>
    <w:rsid w:val="00C65E49"/>
    <w:rsid w:val="00C7108B"/>
    <w:rsid w:val="00C73393"/>
    <w:rsid w:val="00C761C7"/>
    <w:rsid w:val="00C8253A"/>
    <w:rsid w:val="00C82C46"/>
    <w:rsid w:val="00C83298"/>
    <w:rsid w:val="00C848A5"/>
    <w:rsid w:val="00C85CD2"/>
    <w:rsid w:val="00C86B60"/>
    <w:rsid w:val="00C930A2"/>
    <w:rsid w:val="00C9746B"/>
    <w:rsid w:val="00CA0569"/>
    <w:rsid w:val="00CA13A7"/>
    <w:rsid w:val="00CB4A0F"/>
    <w:rsid w:val="00CC38D0"/>
    <w:rsid w:val="00CC677F"/>
    <w:rsid w:val="00CD411E"/>
    <w:rsid w:val="00CD7CC8"/>
    <w:rsid w:val="00CD7D7D"/>
    <w:rsid w:val="00CE36D7"/>
    <w:rsid w:val="00CE5E5A"/>
    <w:rsid w:val="00CF6007"/>
    <w:rsid w:val="00D1449E"/>
    <w:rsid w:val="00D22B40"/>
    <w:rsid w:val="00D25E36"/>
    <w:rsid w:val="00D310E1"/>
    <w:rsid w:val="00D3735E"/>
    <w:rsid w:val="00D41BF1"/>
    <w:rsid w:val="00D42746"/>
    <w:rsid w:val="00D47967"/>
    <w:rsid w:val="00D77191"/>
    <w:rsid w:val="00D81E63"/>
    <w:rsid w:val="00D81F78"/>
    <w:rsid w:val="00D93128"/>
    <w:rsid w:val="00DB18F5"/>
    <w:rsid w:val="00DC7BDC"/>
    <w:rsid w:val="00DD4899"/>
    <w:rsid w:val="00DD542C"/>
    <w:rsid w:val="00DD5E94"/>
    <w:rsid w:val="00DF177B"/>
    <w:rsid w:val="00DF7A12"/>
    <w:rsid w:val="00E06CA6"/>
    <w:rsid w:val="00E128E1"/>
    <w:rsid w:val="00E246A4"/>
    <w:rsid w:val="00E25286"/>
    <w:rsid w:val="00E26DDC"/>
    <w:rsid w:val="00E2739F"/>
    <w:rsid w:val="00E304FB"/>
    <w:rsid w:val="00E34FEC"/>
    <w:rsid w:val="00E36F66"/>
    <w:rsid w:val="00E7180E"/>
    <w:rsid w:val="00E746EC"/>
    <w:rsid w:val="00E8529E"/>
    <w:rsid w:val="00E90055"/>
    <w:rsid w:val="00E92816"/>
    <w:rsid w:val="00EA1D27"/>
    <w:rsid w:val="00EA4311"/>
    <w:rsid w:val="00EA6EE9"/>
    <w:rsid w:val="00EA7E2C"/>
    <w:rsid w:val="00EB0145"/>
    <w:rsid w:val="00EC4526"/>
    <w:rsid w:val="00ED0962"/>
    <w:rsid w:val="00EE06FF"/>
    <w:rsid w:val="00EE08A8"/>
    <w:rsid w:val="00EE134B"/>
    <w:rsid w:val="00F0443A"/>
    <w:rsid w:val="00F0699B"/>
    <w:rsid w:val="00F07AB5"/>
    <w:rsid w:val="00F16B2A"/>
    <w:rsid w:val="00F178CD"/>
    <w:rsid w:val="00F22B08"/>
    <w:rsid w:val="00F243DF"/>
    <w:rsid w:val="00F3300B"/>
    <w:rsid w:val="00F35BA1"/>
    <w:rsid w:val="00F43D64"/>
    <w:rsid w:val="00F4706D"/>
    <w:rsid w:val="00F47135"/>
    <w:rsid w:val="00F513C1"/>
    <w:rsid w:val="00F73610"/>
    <w:rsid w:val="00F774D8"/>
    <w:rsid w:val="00F830A3"/>
    <w:rsid w:val="00F83728"/>
    <w:rsid w:val="00F846CF"/>
    <w:rsid w:val="00F877AA"/>
    <w:rsid w:val="00F90316"/>
    <w:rsid w:val="00F939D7"/>
    <w:rsid w:val="00F96A1F"/>
    <w:rsid w:val="00FA3F17"/>
    <w:rsid w:val="00FB0FDD"/>
    <w:rsid w:val="00FE0967"/>
    <w:rsid w:val="00FE1B94"/>
    <w:rsid w:val="00FE1DDC"/>
    <w:rsid w:val="00FF74A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0BE16"/>
  <w15:docId w15:val="{597DF271-676D-42F7-92D5-5FE9CDB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431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90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930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30A2"/>
  </w:style>
  <w:style w:type="paragraph" w:styleId="a5">
    <w:name w:val="header"/>
    <w:basedOn w:val="a"/>
    <w:link w:val="a6"/>
    <w:uiPriority w:val="99"/>
    <w:rsid w:val="00C930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7339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7339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60AF0"/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E3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E3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128E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71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832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4310D"/>
    <w:rPr>
      <w:b/>
      <w:bCs/>
      <w:kern w:val="36"/>
      <w:sz w:val="48"/>
      <w:szCs w:val="48"/>
    </w:rPr>
  </w:style>
  <w:style w:type="character" w:customStyle="1" w:styleId="FontStyle11">
    <w:name w:val="Font Style11"/>
    <w:basedOn w:val="a0"/>
    <w:uiPriority w:val="99"/>
    <w:rsid w:val="00421EE0"/>
    <w:rPr>
      <w:rFonts w:ascii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паспорта инвестиционного проекта</vt:lpstr>
    </vt:vector>
  </TitlesOfParts>
  <Company>MINEC</Company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паспорта инвестиционного проекта</dc:title>
  <dc:creator>кахриман</dc:creator>
  <cp:lastModifiedBy>Alex</cp:lastModifiedBy>
  <cp:revision>7</cp:revision>
  <cp:lastPrinted>2018-06-18T01:57:00Z</cp:lastPrinted>
  <dcterms:created xsi:type="dcterms:W3CDTF">2018-08-17T05:30:00Z</dcterms:created>
  <dcterms:modified xsi:type="dcterms:W3CDTF">2018-09-20T09:19:00Z</dcterms:modified>
</cp:coreProperties>
</file>